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11C77" w14:textId="47BD2B92" w:rsidR="000B12C0" w:rsidRPr="00A471FD" w:rsidRDefault="000B12C0" w:rsidP="007F31C5">
      <w:pPr>
        <w:ind w:right="448"/>
        <w:rPr>
          <w:rFonts w:ascii="Sakkal Majalla" w:hAnsi="Sakkal Majalla" w:cs="Sakkal Majalla"/>
          <w:sz w:val="28"/>
          <w:szCs w:val="28"/>
          <w:rtl/>
          <w:lang w:bidi="ar-JO"/>
        </w:rPr>
      </w:pPr>
      <w:bookmarkStart w:id="0" w:name="_GoBack"/>
      <w:bookmarkEnd w:id="0"/>
    </w:p>
    <w:p w14:paraId="3F3D5A67" w14:textId="2FC1FD82" w:rsidR="00BE252D" w:rsidRPr="00A471FD" w:rsidRDefault="00BE252D" w:rsidP="00D71ABA">
      <w:pPr>
        <w:jc w:val="right"/>
        <w:rPr>
          <w:rFonts w:ascii="Sakkal Majalla" w:hAnsi="Sakkal Majalla" w:cs="Sakkal Majalla"/>
          <w:sz w:val="28"/>
          <w:szCs w:val="28"/>
          <w:rtl/>
          <w:lang w:bidi="ar-JO"/>
        </w:rPr>
      </w:pPr>
    </w:p>
    <w:p w14:paraId="7545E850" w14:textId="0BC9538C" w:rsidR="00CE00F2" w:rsidRPr="00A471FD" w:rsidRDefault="00853C46" w:rsidP="00280C3A">
      <w:pPr>
        <w:jc w:val="center"/>
        <w:rPr>
          <w:rFonts w:ascii="Sakkal Majalla" w:hAnsi="Sakkal Majalla" w:cs="Sakkal Majalla"/>
          <w:b/>
          <w:bCs/>
          <w:sz w:val="28"/>
          <w:szCs w:val="28"/>
          <w:u w:val="single"/>
          <w:rtl/>
          <w:lang w:bidi="ar-JO"/>
        </w:rPr>
      </w:pPr>
      <w:r w:rsidRPr="00A471FD">
        <w:rPr>
          <w:rFonts w:ascii="Sakkal Majalla" w:hAnsi="Sakkal Majalla" w:cs="Sakkal Majalla" w:hint="cs"/>
          <w:b/>
          <w:bCs/>
          <w:sz w:val="28"/>
          <w:szCs w:val="28"/>
          <w:u w:val="single"/>
          <w:rtl/>
          <w:lang w:bidi="ar-JO"/>
        </w:rPr>
        <w:t>تعليمات الغاء الموافقة الواحدة لسنة 2023</w:t>
      </w:r>
    </w:p>
    <w:p w14:paraId="4596DCD4" w14:textId="47A288FB" w:rsidR="00FA7EB7" w:rsidRPr="00A471FD" w:rsidRDefault="00FA7EB7" w:rsidP="00280C3A">
      <w:pPr>
        <w:jc w:val="center"/>
        <w:rPr>
          <w:rFonts w:ascii="Sakkal Majalla" w:hAnsi="Sakkal Majalla" w:cs="Sakkal Majalla"/>
          <w:sz w:val="28"/>
          <w:szCs w:val="28"/>
          <w:u w:val="single"/>
          <w:rtl/>
          <w:lang w:bidi="ar-JO"/>
        </w:rPr>
      </w:pPr>
    </w:p>
    <w:p w14:paraId="416DE877" w14:textId="77777777" w:rsidR="00FA7EB7" w:rsidRPr="00A471FD" w:rsidRDefault="00FA7EB7" w:rsidP="00280C3A">
      <w:pPr>
        <w:jc w:val="center"/>
        <w:rPr>
          <w:rFonts w:ascii="Sakkal Majalla" w:hAnsi="Sakkal Majalla" w:cs="Sakkal Majalla"/>
          <w:sz w:val="28"/>
          <w:szCs w:val="28"/>
          <w:u w:val="single"/>
          <w:rtl/>
          <w:lang w:bidi="ar-JO"/>
        </w:rPr>
      </w:pPr>
    </w:p>
    <w:p w14:paraId="0820FDB5" w14:textId="431E5552" w:rsidR="00BE252D" w:rsidRDefault="00F05930" w:rsidP="00F05930">
      <w:pPr>
        <w:bidi/>
        <w:rPr>
          <w:rFonts w:ascii="Sakkal Majalla" w:hAnsi="Sakkal Majalla" w:cs="Sakkal Majalla"/>
          <w:b/>
          <w:bCs/>
          <w:sz w:val="28"/>
          <w:szCs w:val="28"/>
          <w:rtl/>
          <w:lang w:bidi="ar-JO"/>
        </w:rPr>
      </w:pPr>
      <w:r w:rsidRPr="00A471FD">
        <w:rPr>
          <w:rFonts w:ascii="Sakkal Majalla" w:hAnsi="Sakkal Majalla" w:cs="Sakkal Majalla" w:hint="cs"/>
          <w:b/>
          <w:bCs/>
          <w:sz w:val="28"/>
          <w:szCs w:val="28"/>
          <w:rtl/>
          <w:lang w:bidi="ar-JO"/>
        </w:rPr>
        <w:t>المادة</w:t>
      </w:r>
      <w:r w:rsidR="00BE252D" w:rsidRPr="00A471FD">
        <w:rPr>
          <w:rFonts w:ascii="Sakkal Majalla" w:hAnsi="Sakkal Majalla" w:cs="Sakkal Majalla" w:hint="cs"/>
          <w:b/>
          <w:bCs/>
          <w:sz w:val="28"/>
          <w:szCs w:val="28"/>
          <w:rtl/>
          <w:lang w:bidi="ar-JO"/>
        </w:rPr>
        <w:t xml:space="preserve"> (</w:t>
      </w:r>
      <w:r w:rsidRPr="00A471FD">
        <w:rPr>
          <w:rFonts w:ascii="Sakkal Majalla" w:hAnsi="Sakkal Majalla" w:cs="Sakkal Majalla" w:hint="cs"/>
          <w:b/>
          <w:bCs/>
          <w:sz w:val="28"/>
          <w:szCs w:val="28"/>
          <w:rtl/>
          <w:lang w:bidi="ar-JO"/>
        </w:rPr>
        <w:t>1</w:t>
      </w:r>
      <w:r w:rsidR="00BE252D" w:rsidRPr="00A471FD">
        <w:rPr>
          <w:rFonts w:ascii="Sakkal Majalla" w:hAnsi="Sakkal Majalla" w:cs="Sakkal Majalla" w:hint="cs"/>
          <w:b/>
          <w:bCs/>
          <w:sz w:val="28"/>
          <w:szCs w:val="28"/>
          <w:rtl/>
          <w:lang w:bidi="ar-JO"/>
        </w:rPr>
        <w:t>)</w:t>
      </w:r>
    </w:p>
    <w:p w14:paraId="7DBBF5F0" w14:textId="77777777" w:rsidR="00A471FD" w:rsidRPr="00A471FD" w:rsidRDefault="00A471FD" w:rsidP="00A471FD">
      <w:pPr>
        <w:bidi/>
        <w:rPr>
          <w:rFonts w:ascii="Sakkal Majalla" w:hAnsi="Sakkal Majalla" w:cs="Sakkal Majalla"/>
          <w:b/>
          <w:bCs/>
          <w:sz w:val="28"/>
          <w:szCs w:val="28"/>
          <w:rtl/>
          <w:lang w:bidi="ar-JO"/>
        </w:rPr>
      </w:pPr>
    </w:p>
    <w:p w14:paraId="62165E92" w14:textId="77777777" w:rsidR="00A471FD" w:rsidRDefault="00BE252D" w:rsidP="00A471FD">
      <w:pPr>
        <w:bidi/>
        <w:rPr>
          <w:rFonts w:ascii="Sakkal Majalla" w:hAnsi="Sakkal Majalla" w:cs="Sakkal Majalla"/>
          <w:sz w:val="28"/>
          <w:szCs w:val="28"/>
          <w:rtl/>
          <w:lang w:bidi="ar-JO"/>
        </w:rPr>
      </w:pPr>
      <w:r w:rsidRPr="00A471FD">
        <w:rPr>
          <w:rFonts w:ascii="Sakkal Majalla" w:hAnsi="Sakkal Majalla" w:cs="Sakkal Majalla" w:hint="cs"/>
          <w:sz w:val="28"/>
          <w:szCs w:val="28"/>
          <w:rtl/>
          <w:lang w:bidi="ar-JO"/>
        </w:rPr>
        <w:t>تسمى هذه التعليمات ( تعليمات الغاء الموافقة الواحدة لسنة 2023)</w:t>
      </w:r>
      <w:r w:rsidR="00A471FD">
        <w:rPr>
          <w:rFonts w:ascii="Sakkal Majalla" w:hAnsi="Sakkal Majalla" w:cs="Sakkal Majalla" w:hint="cs"/>
          <w:sz w:val="28"/>
          <w:szCs w:val="28"/>
          <w:rtl/>
          <w:lang w:bidi="ar-JO"/>
        </w:rPr>
        <w:t>.</w:t>
      </w:r>
    </w:p>
    <w:p w14:paraId="1E432C19" w14:textId="282CCCA7" w:rsidR="00BE252D" w:rsidRPr="00A471FD" w:rsidRDefault="00BE252D" w:rsidP="00A471FD">
      <w:pPr>
        <w:bidi/>
        <w:rPr>
          <w:rFonts w:ascii="Sakkal Majalla" w:hAnsi="Sakkal Majalla" w:cs="Sakkal Majalla"/>
          <w:sz w:val="28"/>
          <w:szCs w:val="28"/>
          <w:rtl/>
          <w:lang w:bidi="ar-JO"/>
        </w:rPr>
      </w:pPr>
      <w:r w:rsidRPr="00A471FD">
        <w:rPr>
          <w:rFonts w:ascii="Sakkal Majalla" w:hAnsi="Sakkal Majalla" w:cs="Sakkal Majalla" w:hint="cs"/>
          <w:sz w:val="28"/>
          <w:szCs w:val="28"/>
          <w:rtl/>
          <w:lang w:bidi="ar-JO"/>
        </w:rPr>
        <w:t xml:space="preserve"> </w:t>
      </w:r>
    </w:p>
    <w:p w14:paraId="719B3587" w14:textId="2ED6FF82" w:rsidR="00F05930" w:rsidRDefault="00F05930" w:rsidP="00A471FD">
      <w:pPr>
        <w:bidi/>
        <w:rPr>
          <w:rFonts w:ascii="Sakkal Majalla" w:hAnsi="Sakkal Majalla" w:cs="Sakkal Majalla"/>
          <w:b/>
          <w:bCs/>
          <w:sz w:val="28"/>
          <w:szCs w:val="28"/>
          <w:rtl/>
          <w:lang w:bidi="fa-IR"/>
        </w:rPr>
      </w:pPr>
      <w:r w:rsidRPr="00A471FD">
        <w:rPr>
          <w:rFonts w:ascii="Sakkal Majalla" w:hAnsi="Sakkal Majalla" w:cs="Sakkal Majalla" w:hint="cs"/>
          <w:b/>
          <w:bCs/>
          <w:sz w:val="28"/>
          <w:szCs w:val="28"/>
          <w:rtl/>
        </w:rPr>
        <w:t>المادة (</w:t>
      </w:r>
      <w:r w:rsidRPr="00A471FD">
        <w:rPr>
          <w:rFonts w:ascii="Sakkal Majalla" w:hAnsi="Sakkal Majalla" w:cs="Sakkal Majalla" w:hint="cs"/>
          <w:b/>
          <w:bCs/>
          <w:sz w:val="28"/>
          <w:szCs w:val="28"/>
          <w:rtl/>
          <w:lang w:bidi="fa-IR"/>
        </w:rPr>
        <w:t>2)</w:t>
      </w:r>
    </w:p>
    <w:p w14:paraId="0914F9DE" w14:textId="77777777" w:rsidR="00A471FD" w:rsidRPr="00A471FD" w:rsidRDefault="00A471FD" w:rsidP="00A471FD">
      <w:pPr>
        <w:bidi/>
        <w:spacing w:line="276" w:lineRule="auto"/>
        <w:rPr>
          <w:rFonts w:ascii="Sakkal Majalla" w:hAnsi="Sakkal Majalla" w:cs="Sakkal Majalla"/>
          <w:b/>
          <w:bCs/>
          <w:sz w:val="28"/>
          <w:szCs w:val="28"/>
          <w:rtl/>
        </w:rPr>
      </w:pPr>
    </w:p>
    <w:p w14:paraId="6A61781F" w14:textId="2FDD2050" w:rsidR="00F05930" w:rsidRDefault="00F05930" w:rsidP="00A471FD">
      <w:pPr>
        <w:pStyle w:val="ListParagraph"/>
        <w:numPr>
          <w:ilvl w:val="0"/>
          <w:numId w:val="16"/>
        </w:numPr>
        <w:bidi/>
        <w:spacing w:line="276" w:lineRule="auto"/>
        <w:rPr>
          <w:rFonts w:ascii="Sakkal Majalla" w:hAnsi="Sakkal Majalla" w:cs="Sakkal Majalla"/>
          <w:sz w:val="28"/>
          <w:szCs w:val="28"/>
        </w:rPr>
      </w:pPr>
      <w:r w:rsidRPr="00A471FD">
        <w:rPr>
          <w:rFonts w:ascii="Sakkal Majalla" w:hAnsi="Sakkal Majalla" w:cs="Sakkal Majalla" w:hint="cs"/>
          <w:sz w:val="28"/>
          <w:szCs w:val="28"/>
          <w:rtl/>
        </w:rPr>
        <w:t>يكون للكلمات التالية حيثما وردت في هذه التعليمات المعاني المخصصة لها أدناه، ما لم تدل القرينة على غير ذلك:</w:t>
      </w:r>
    </w:p>
    <w:p w14:paraId="539702DF" w14:textId="77777777" w:rsidR="00A471FD" w:rsidRPr="00A471FD" w:rsidRDefault="00A471FD" w:rsidP="00A471FD">
      <w:pPr>
        <w:pStyle w:val="ListParagraph"/>
        <w:bidi/>
        <w:spacing w:line="276" w:lineRule="auto"/>
        <w:rPr>
          <w:rFonts w:ascii="Sakkal Majalla" w:hAnsi="Sakkal Majalla" w:cs="Sakkal Majalla"/>
          <w:sz w:val="28"/>
          <w:szCs w:val="28"/>
          <w:rtl/>
        </w:rPr>
      </w:pPr>
      <w:r w:rsidRPr="00A471FD">
        <w:rPr>
          <w:rFonts w:ascii="Sakkal Majalla" w:hAnsi="Sakkal Majalla" w:cs="Sakkal Majalla" w:hint="cs"/>
          <w:b/>
          <w:bCs/>
          <w:sz w:val="28"/>
          <w:szCs w:val="28"/>
          <w:rtl/>
        </w:rPr>
        <w:t>القانون:</w:t>
      </w:r>
      <w:r w:rsidRPr="00A471FD">
        <w:rPr>
          <w:rFonts w:ascii="Sakkal Majalla" w:hAnsi="Sakkal Majalla" w:cs="Sakkal Majalla" w:hint="cs"/>
          <w:sz w:val="28"/>
          <w:szCs w:val="28"/>
          <w:rtl/>
        </w:rPr>
        <w:t xml:space="preserve"> قانون البيئة الاستثمارية رقم (21) لسنة</w:t>
      </w:r>
      <w:r w:rsidRPr="00A471FD">
        <w:rPr>
          <w:rFonts w:ascii="Sakkal Majalla" w:hAnsi="Sakkal Majalla" w:cs="Sakkal Majalla"/>
          <w:sz w:val="28"/>
          <w:szCs w:val="28"/>
        </w:rPr>
        <w:t xml:space="preserve"> </w:t>
      </w:r>
      <w:r w:rsidRPr="00A471FD">
        <w:rPr>
          <w:rFonts w:ascii="Sakkal Majalla" w:hAnsi="Sakkal Majalla" w:cs="Sakkal Majalla" w:hint="cs"/>
          <w:sz w:val="28"/>
          <w:szCs w:val="28"/>
          <w:rtl/>
        </w:rPr>
        <w:t>2022.</w:t>
      </w:r>
    </w:p>
    <w:p w14:paraId="6356084A" w14:textId="77777777" w:rsidR="00A471FD" w:rsidRPr="00A471FD" w:rsidRDefault="00A471FD" w:rsidP="00A471FD">
      <w:pPr>
        <w:pStyle w:val="ListParagraph"/>
        <w:bidi/>
        <w:spacing w:line="276" w:lineRule="auto"/>
        <w:rPr>
          <w:rFonts w:ascii="Sakkal Majalla" w:hAnsi="Sakkal Majalla" w:cs="Sakkal Majalla"/>
          <w:sz w:val="28"/>
          <w:szCs w:val="28"/>
        </w:rPr>
      </w:pPr>
      <w:r w:rsidRPr="00A471FD">
        <w:rPr>
          <w:rFonts w:ascii="Sakkal Majalla" w:hAnsi="Sakkal Majalla" w:cs="Sakkal Majalla" w:hint="cs"/>
          <w:b/>
          <w:bCs/>
          <w:sz w:val="28"/>
          <w:szCs w:val="28"/>
          <w:rtl/>
        </w:rPr>
        <w:t>النظام :</w:t>
      </w:r>
      <w:r w:rsidRPr="00A471FD">
        <w:rPr>
          <w:rFonts w:ascii="Sakkal Majalla" w:hAnsi="Sakkal Majalla" w:cs="Sakkal Majalla" w:hint="cs"/>
          <w:sz w:val="28"/>
          <w:szCs w:val="28"/>
          <w:rtl/>
        </w:rPr>
        <w:t xml:space="preserve"> نظام تنظيم البيئة الاستثمارية رقم (7) لسنة 2023</w:t>
      </w:r>
      <w:r w:rsidRPr="00A471FD">
        <w:rPr>
          <w:rFonts w:ascii="Sakkal Majalla" w:hAnsi="Sakkal Majalla" w:cs="Sakkal Majalla"/>
          <w:sz w:val="28"/>
          <w:szCs w:val="28"/>
        </w:rPr>
        <w:t>.</w:t>
      </w:r>
    </w:p>
    <w:p w14:paraId="512D5808" w14:textId="019ABF7C" w:rsidR="00A471FD" w:rsidRPr="00A471FD" w:rsidRDefault="00A471FD" w:rsidP="00A471FD">
      <w:pPr>
        <w:pStyle w:val="ListParagraph"/>
        <w:bidi/>
        <w:spacing w:line="276" w:lineRule="auto"/>
        <w:rPr>
          <w:rFonts w:ascii="Sakkal Majalla" w:hAnsi="Sakkal Majalla" w:cs="Sakkal Majalla"/>
          <w:sz w:val="28"/>
          <w:szCs w:val="28"/>
          <w:lang w:bidi="ar-JO"/>
        </w:rPr>
      </w:pPr>
      <w:r w:rsidRPr="00A471FD">
        <w:rPr>
          <w:rFonts w:ascii="Sakkal Majalla" w:hAnsi="Sakkal Majalla" w:cs="Sakkal Majalla" w:hint="cs"/>
          <w:b/>
          <w:bCs/>
          <w:sz w:val="28"/>
          <w:szCs w:val="28"/>
          <w:rtl/>
          <w:lang w:bidi="ar-JO"/>
        </w:rPr>
        <w:t>المشروع:</w:t>
      </w:r>
      <w:r w:rsidRPr="00A471FD">
        <w:rPr>
          <w:rFonts w:ascii="Sakkal Majalla" w:hAnsi="Sakkal Majalla" w:cs="Sakkal Majalla" w:hint="cs"/>
          <w:sz w:val="28"/>
          <w:szCs w:val="28"/>
          <w:rtl/>
          <w:lang w:bidi="ar-JO"/>
        </w:rPr>
        <w:t xml:space="preserve"> النشاط الاقتصادي الحاصل على الموافقة الواحدة</w:t>
      </w:r>
      <w:r w:rsidRPr="00A471FD">
        <w:rPr>
          <w:rFonts w:ascii="Sakkal Majalla" w:hAnsi="Sakkal Majalla" w:cs="Sakkal Majalla"/>
          <w:sz w:val="28"/>
          <w:szCs w:val="28"/>
          <w:lang w:bidi="ar-JO"/>
        </w:rPr>
        <w:t>.</w:t>
      </w:r>
    </w:p>
    <w:p w14:paraId="54A99A58" w14:textId="0F36F57D" w:rsidR="00A471FD" w:rsidRDefault="00A471FD" w:rsidP="00A471FD">
      <w:pPr>
        <w:pStyle w:val="ListParagraph"/>
        <w:numPr>
          <w:ilvl w:val="0"/>
          <w:numId w:val="16"/>
        </w:numPr>
        <w:bidi/>
        <w:spacing w:line="276" w:lineRule="auto"/>
        <w:rPr>
          <w:rFonts w:ascii="Sakkal Majalla" w:hAnsi="Sakkal Majalla" w:cs="Sakkal Majalla"/>
          <w:sz w:val="28"/>
          <w:szCs w:val="28"/>
        </w:rPr>
      </w:pPr>
      <w:r w:rsidRPr="00A471FD">
        <w:rPr>
          <w:rFonts w:ascii="Sakkal Majalla" w:hAnsi="Sakkal Majalla" w:cs="Sakkal Majalla" w:hint="cs"/>
          <w:sz w:val="28"/>
          <w:szCs w:val="28"/>
          <w:rtl/>
        </w:rPr>
        <w:t>تعتمد التعاريف الواردة في القانون والنظام حيثما ورد النص عليها في هذه التعليمات ما لم تدل القرينة على غير ذلك.</w:t>
      </w:r>
    </w:p>
    <w:p w14:paraId="6D9EC591" w14:textId="77777777" w:rsidR="00F05930" w:rsidRPr="00A471FD" w:rsidRDefault="00F05930" w:rsidP="00F05930">
      <w:pPr>
        <w:bidi/>
        <w:rPr>
          <w:rFonts w:ascii="Sakkal Majalla" w:hAnsi="Sakkal Majalla" w:cs="Sakkal Majalla"/>
          <w:sz w:val="28"/>
          <w:szCs w:val="28"/>
          <w:rtl/>
        </w:rPr>
      </w:pPr>
    </w:p>
    <w:p w14:paraId="4369BCE7" w14:textId="59B3FDEE" w:rsidR="00BB22E5" w:rsidRDefault="00F05930" w:rsidP="00F05930">
      <w:pPr>
        <w:bidi/>
        <w:jc w:val="left"/>
        <w:rPr>
          <w:rFonts w:ascii="Sakkal Majalla" w:hAnsi="Sakkal Majalla" w:cs="Sakkal Majalla"/>
          <w:b/>
          <w:bCs/>
          <w:sz w:val="28"/>
          <w:szCs w:val="28"/>
          <w:rtl/>
          <w:lang w:bidi="ar-JO"/>
        </w:rPr>
      </w:pPr>
      <w:r w:rsidRPr="00A471FD">
        <w:rPr>
          <w:rFonts w:ascii="Sakkal Majalla" w:hAnsi="Sakkal Majalla" w:cs="Sakkal Majalla" w:hint="cs"/>
          <w:b/>
          <w:bCs/>
          <w:sz w:val="28"/>
          <w:szCs w:val="28"/>
          <w:rtl/>
          <w:lang w:bidi="ar-JO"/>
        </w:rPr>
        <w:t>المادة (3)</w:t>
      </w:r>
    </w:p>
    <w:p w14:paraId="69217670" w14:textId="77777777" w:rsidR="00A471FD" w:rsidRPr="00A471FD" w:rsidRDefault="00A471FD" w:rsidP="00A471FD">
      <w:pPr>
        <w:bidi/>
        <w:jc w:val="left"/>
        <w:rPr>
          <w:rFonts w:ascii="Sakkal Majalla" w:hAnsi="Sakkal Majalla" w:cs="Sakkal Majalla"/>
          <w:b/>
          <w:bCs/>
          <w:sz w:val="28"/>
          <w:szCs w:val="28"/>
          <w:rtl/>
          <w:lang w:bidi="ar-JO"/>
        </w:rPr>
      </w:pPr>
    </w:p>
    <w:p w14:paraId="345EF304" w14:textId="43A41B99" w:rsidR="00BE252D" w:rsidRPr="00A471FD" w:rsidRDefault="006242D5" w:rsidP="00F05930">
      <w:pPr>
        <w:bidi/>
        <w:rPr>
          <w:rFonts w:ascii="Sakkal Majalla" w:hAnsi="Sakkal Majalla" w:cs="Sakkal Majalla"/>
          <w:sz w:val="28"/>
          <w:szCs w:val="28"/>
          <w:rtl/>
          <w:lang w:bidi="ar-JO"/>
        </w:rPr>
      </w:pPr>
      <w:r w:rsidRPr="00A471FD">
        <w:rPr>
          <w:rFonts w:ascii="Sakkal Majalla" w:hAnsi="Sakkal Majalla" w:cs="Sakkal Majalla" w:hint="cs"/>
          <w:sz w:val="28"/>
          <w:szCs w:val="28"/>
          <w:rtl/>
          <w:lang w:bidi="ar-JO"/>
        </w:rPr>
        <w:t>تتولى</w:t>
      </w:r>
      <w:r w:rsidR="00BB22E5" w:rsidRPr="00A471FD">
        <w:rPr>
          <w:rFonts w:ascii="Sakkal Majalla" w:hAnsi="Sakkal Majalla" w:cs="Sakkal Majalla" w:hint="cs"/>
          <w:sz w:val="28"/>
          <w:szCs w:val="28"/>
          <w:rtl/>
          <w:lang w:bidi="ar-JO"/>
        </w:rPr>
        <w:t xml:space="preserve"> اللجنة المشكلة </w:t>
      </w:r>
      <w:r w:rsidR="00F10596" w:rsidRPr="00A471FD">
        <w:rPr>
          <w:rFonts w:ascii="Sakkal Majalla" w:hAnsi="Sakkal Majalla" w:cs="Sakkal Majalla" w:hint="cs"/>
          <w:sz w:val="28"/>
          <w:szCs w:val="28"/>
          <w:rtl/>
          <w:lang w:bidi="ar-JO"/>
        </w:rPr>
        <w:t xml:space="preserve">بموجب احكام المادة (37/أ ) من النظام </w:t>
      </w:r>
      <w:r w:rsidR="003D5D98" w:rsidRPr="00A471FD">
        <w:rPr>
          <w:rFonts w:ascii="Sakkal Majalla" w:hAnsi="Sakkal Majalla" w:cs="Sakkal Majalla" w:hint="cs"/>
          <w:sz w:val="28"/>
          <w:szCs w:val="28"/>
          <w:rtl/>
          <w:lang w:bidi="ar-JO"/>
        </w:rPr>
        <w:t>القيام بال</w:t>
      </w:r>
      <w:r w:rsidRPr="00A471FD">
        <w:rPr>
          <w:rFonts w:ascii="Sakkal Majalla" w:hAnsi="Sakkal Majalla" w:cs="Sakkal Majalla" w:hint="cs"/>
          <w:sz w:val="28"/>
          <w:szCs w:val="28"/>
          <w:rtl/>
          <w:lang w:bidi="ar-JO"/>
        </w:rPr>
        <w:t>مهام</w:t>
      </w:r>
      <w:r w:rsidR="003D5D98" w:rsidRPr="00A471FD">
        <w:rPr>
          <w:rFonts w:ascii="Sakkal Majalla" w:hAnsi="Sakkal Majalla" w:cs="Sakkal Majalla" w:hint="cs"/>
          <w:sz w:val="28"/>
          <w:szCs w:val="28"/>
          <w:rtl/>
          <w:lang w:bidi="ar-JO"/>
        </w:rPr>
        <w:t xml:space="preserve"> التالية:</w:t>
      </w:r>
    </w:p>
    <w:p w14:paraId="2F63A921" w14:textId="0ADE7EA8" w:rsidR="00C620EE" w:rsidRPr="00A471FD" w:rsidRDefault="00C620EE" w:rsidP="00AD69F8">
      <w:pPr>
        <w:pStyle w:val="ListParagraph"/>
        <w:numPr>
          <w:ilvl w:val="0"/>
          <w:numId w:val="13"/>
        </w:numPr>
        <w:bidi/>
        <w:rPr>
          <w:rFonts w:ascii="Sakkal Majalla" w:hAnsi="Sakkal Majalla" w:cs="Sakkal Majalla"/>
          <w:sz w:val="28"/>
          <w:szCs w:val="28"/>
          <w:lang w:bidi="ar-JO"/>
        </w:rPr>
      </w:pPr>
      <w:r w:rsidRPr="00A471FD">
        <w:rPr>
          <w:rFonts w:ascii="Sakkal Majalla" w:hAnsi="Sakkal Majalla" w:cs="Sakkal Majalla" w:hint="cs"/>
          <w:sz w:val="28"/>
          <w:szCs w:val="28"/>
          <w:rtl/>
          <w:lang w:bidi="ar-JO"/>
        </w:rPr>
        <w:t xml:space="preserve">التأكد من </w:t>
      </w:r>
      <w:r w:rsidR="0099068F" w:rsidRPr="00A471FD">
        <w:rPr>
          <w:rFonts w:ascii="Sakkal Majalla" w:hAnsi="Sakkal Majalla" w:cs="Sakkal Majalla" w:hint="cs"/>
          <w:sz w:val="28"/>
          <w:szCs w:val="28"/>
          <w:rtl/>
          <w:lang w:bidi="ar-JO"/>
        </w:rPr>
        <w:t xml:space="preserve">استمرار </w:t>
      </w:r>
      <w:r w:rsidR="00AD69F8" w:rsidRPr="00A471FD">
        <w:rPr>
          <w:rFonts w:ascii="Sakkal Majalla" w:hAnsi="Sakkal Majalla" w:cs="Sakkal Majalla" w:hint="cs"/>
          <w:sz w:val="28"/>
          <w:szCs w:val="28"/>
          <w:rtl/>
          <w:lang w:bidi="ar-JO"/>
        </w:rPr>
        <w:t>المشروع</w:t>
      </w:r>
      <w:r w:rsidR="0099068F" w:rsidRPr="00A471FD">
        <w:rPr>
          <w:rFonts w:ascii="Sakkal Majalla" w:hAnsi="Sakkal Majalla" w:cs="Sakkal Majalla" w:hint="cs"/>
          <w:sz w:val="28"/>
          <w:szCs w:val="28"/>
          <w:rtl/>
          <w:lang w:bidi="ar-JO"/>
        </w:rPr>
        <w:t xml:space="preserve"> ب</w:t>
      </w:r>
      <w:r w:rsidRPr="00A471FD">
        <w:rPr>
          <w:rFonts w:ascii="Sakkal Majalla" w:hAnsi="Sakkal Majalla" w:cs="Sakkal Majalla" w:hint="cs"/>
          <w:sz w:val="28"/>
          <w:szCs w:val="28"/>
          <w:rtl/>
          <w:lang w:bidi="ar-JO"/>
        </w:rPr>
        <w:t>احتفاظ</w:t>
      </w:r>
      <w:r w:rsidR="0099068F" w:rsidRPr="00A471FD">
        <w:rPr>
          <w:rFonts w:ascii="Sakkal Majalla" w:hAnsi="Sakkal Majalla" w:cs="Sakkal Majalla" w:hint="cs"/>
          <w:sz w:val="28"/>
          <w:szCs w:val="28"/>
          <w:rtl/>
          <w:lang w:bidi="ar-JO"/>
        </w:rPr>
        <w:t>ه</w:t>
      </w:r>
      <w:r w:rsidRPr="00A471FD">
        <w:rPr>
          <w:rFonts w:ascii="Sakkal Majalla" w:hAnsi="Sakkal Majalla" w:cs="Sakkal Majalla" w:hint="cs"/>
          <w:sz w:val="28"/>
          <w:szCs w:val="28"/>
          <w:rtl/>
          <w:lang w:bidi="ar-JO"/>
        </w:rPr>
        <w:t xml:space="preserve"> </w:t>
      </w:r>
      <w:r w:rsidR="0099068F" w:rsidRPr="00A471FD">
        <w:rPr>
          <w:rFonts w:ascii="Sakkal Majalla" w:hAnsi="Sakkal Majalla" w:cs="Sakkal Majalla" w:hint="cs"/>
          <w:sz w:val="28"/>
          <w:szCs w:val="28"/>
          <w:rtl/>
          <w:lang w:bidi="ar-JO"/>
        </w:rPr>
        <w:t>بت</w:t>
      </w:r>
      <w:r w:rsidRPr="00A471FD">
        <w:rPr>
          <w:rFonts w:ascii="Sakkal Majalla" w:hAnsi="Sakkal Majalla" w:cs="Sakkal Majalla" w:hint="cs"/>
          <w:sz w:val="28"/>
          <w:szCs w:val="28"/>
          <w:rtl/>
          <w:lang w:bidi="ar-JO"/>
        </w:rPr>
        <w:t xml:space="preserve">صنيف نشاط </w:t>
      </w:r>
      <w:r w:rsidR="00D41848" w:rsidRPr="00A471FD">
        <w:rPr>
          <w:rFonts w:ascii="Sakkal Majalla" w:hAnsi="Sakkal Majalla" w:cs="Sakkal Majalla" w:hint="cs"/>
          <w:sz w:val="28"/>
          <w:szCs w:val="28"/>
          <w:rtl/>
          <w:lang w:bidi="ar-JO"/>
        </w:rPr>
        <w:t xml:space="preserve">اقتصادي </w:t>
      </w:r>
      <w:r w:rsidRPr="00A471FD">
        <w:rPr>
          <w:rFonts w:ascii="Sakkal Majalla" w:hAnsi="Sakkal Majalla" w:cs="Sakkal Majalla" w:hint="cs"/>
          <w:sz w:val="28"/>
          <w:szCs w:val="28"/>
          <w:rtl/>
          <w:lang w:bidi="ar-JO"/>
        </w:rPr>
        <w:t>استراتيجي</w:t>
      </w:r>
      <w:r w:rsidR="00E30AAA" w:rsidRPr="00A471FD">
        <w:rPr>
          <w:rFonts w:ascii="Sakkal Majalla" w:hAnsi="Sakkal Majalla" w:cs="Sakkal Majalla" w:hint="cs"/>
          <w:sz w:val="28"/>
          <w:szCs w:val="28"/>
          <w:rtl/>
          <w:lang w:bidi="ar-JO"/>
        </w:rPr>
        <w:t xml:space="preserve"> وفقا</w:t>
      </w:r>
      <w:r w:rsidRPr="00A471FD">
        <w:rPr>
          <w:rFonts w:ascii="Sakkal Majalla" w:hAnsi="Sakkal Majalla" w:cs="Sakkal Majalla" w:hint="cs"/>
          <w:sz w:val="28"/>
          <w:szCs w:val="28"/>
          <w:rtl/>
          <w:lang w:bidi="ar-JO"/>
        </w:rPr>
        <w:t xml:space="preserve"> لأحكام المادة (</w:t>
      </w:r>
      <w:r w:rsidR="00F05930" w:rsidRPr="00A471FD">
        <w:rPr>
          <w:rFonts w:ascii="Sakkal Majalla" w:hAnsi="Sakkal Majalla" w:cs="Sakkal Majalla" w:hint="cs"/>
          <w:sz w:val="28"/>
          <w:szCs w:val="28"/>
          <w:rtl/>
          <w:lang w:bidi="ar-JO"/>
        </w:rPr>
        <w:t>28/أ</w:t>
      </w:r>
      <w:r w:rsidRPr="00A471FD">
        <w:rPr>
          <w:rFonts w:ascii="Sakkal Majalla" w:hAnsi="Sakkal Majalla" w:cs="Sakkal Majalla" w:hint="cs"/>
          <w:sz w:val="28"/>
          <w:szCs w:val="28"/>
          <w:rtl/>
          <w:lang w:bidi="ar-JO"/>
        </w:rPr>
        <w:t>) من النظام.</w:t>
      </w:r>
    </w:p>
    <w:p w14:paraId="41775817" w14:textId="410B95D6" w:rsidR="0047121E" w:rsidRPr="00A471FD" w:rsidRDefault="004A4F67" w:rsidP="00AD69F8">
      <w:pPr>
        <w:pStyle w:val="ListParagraph"/>
        <w:numPr>
          <w:ilvl w:val="0"/>
          <w:numId w:val="13"/>
        </w:numPr>
        <w:bidi/>
        <w:rPr>
          <w:rFonts w:ascii="Sakkal Majalla" w:hAnsi="Sakkal Majalla" w:cs="Sakkal Majalla"/>
          <w:sz w:val="28"/>
          <w:szCs w:val="28"/>
          <w:lang w:bidi="ar-JO"/>
        </w:rPr>
      </w:pPr>
      <w:r w:rsidRPr="00A471FD">
        <w:rPr>
          <w:rFonts w:ascii="Sakkal Majalla" w:hAnsi="Sakkal Majalla" w:cs="Sakkal Majalla" w:hint="cs"/>
          <w:sz w:val="28"/>
          <w:szCs w:val="28"/>
          <w:rtl/>
          <w:lang w:bidi="ar-JO"/>
        </w:rPr>
        <w:t>متابعة</w:t>
      </w:r>
      <w:r w:rsidR="002B6992" w:rsidRPr="00A471FD">
        <w:rPr>
          <w:rFonts w:ascii="Sakkal Majalla" w:hAnsi="Sakkal Majalla" w:cs="Sakkal Majalla" w:hint="cs"/>
          <w:sz w:val="28"/>
          <w:szCs w:val="28"/>
          <w:rtl/>
          <w:lang w:bidi="ar-JO"/>
        </w:rPr>
        <w:t xml:space="preserve"> </w:t>
      </w:r>
      <w:r w:rsidR="00AD69F8" w:rsidRPr="00A471FD">
        <w:rPr>
          <w:rFonts w:ascii="Sakkal Majalla" w:hAnsi="Sakkal Majalla" w:cs="Sakkal Majalla" w:hint="cs"/>
          <w:sz w:val="28"/>
          <w:szCs w:val="28"/>
          <w:rtl/>
          <w:lang w:bidi="ar-JO"/>
        </w:rPr>
        <w:t>المشروع</w:t>
      </w:r>
      <w:r w:rsidR="002B6992" w:rsidRPr="00A471FD">
        <w:rPr>
          <w:rFonts w:ascii="Sakkal Majalla" w:hAnsi="Sakkal Majalla" w:cs="Sakkal Majalla" w:hint="cs"/>
          <w:sz w:val="28"/>
          <w:szCs w:val="28"/>
          <w:rtl/>
          <w:lang w:bidi="ar-JO"/>
        </w:rPr>
        <w:t xml:space="preserve"> </w:t>
      </w:r>
      <w:r w:rsidR="007D6324" w:rsidRPr="00A471FD">
        <w:rPr>
          <w:rFonts w:ascii="Sakkal Majalla" w:hAnsi="Sakkal Majalla" w:cs="Sakkal Majalla" w:hint="cs"/>
          <w:sz w:val="28"/>
          <w:szCs w:val="28"/>
          <w:rtl/>
          <w:lang w:bidi="ar-JO"/>
        </w:rPr>
        <w:t xml:space="preserve">من خلال تقارير يقع </w:t>
      </w:r>
      <w:r w:rsidR="00425E81" w:rsidRPr="00A471FD">
        <w:rPr>
          <w:rFonts w:ascii="Sakkal Majalla" w:hAnsi="Sakkal Majalla" w:cs="Sakkal Majalla" w:hint="cs"/>
          <w:sz w:val="28"/>
          <w:szCs w:val="28"/>
          <w:rtl/>
          <w:lang w:bidi="ar-JO"/>
        </w:rPr>
        <w:t>على النشاط الاقتصادي</w:t>
      </w:r>
      <w:r w:rsidR="007D6324" w:rsidRPr="00A471FD">
        <w:rPr>
          <w:rFonts w:ascii="Sakkal Majalla" w:hAnsi="Sakkal Majalla" w:cs="Sakkal Majalla" w:hint="cs"/>
          <w:sz w:val="28"/>
          <w:szCs w:val="28"/>
          <w:rtl/>
          <w:lang w:bidi="ar-JO"/>
        </w:rPr>
        <w:t xml:space="preserve"> عبء تقديمها كل اربعة اشهر تتضمن</w:t>
      </w:r>
      <w:r w:rsidR="00425E81" w:rsidRPr="00A471FD">
        <w:rPr>
          <w:rFonts w:ascii="Sakkal Majalla" w:hAnsi="Sakkal Majalla" w:cs="Sakkal Majalla" w:hint="cs"/>
          <w:sz w:val="28"/>
          <w:szCs w:val="28"/>
          <w:rtl/>
          <w:lang w:bidi="ar-JO"/>
        </w:rPr>
        <w:t xml:space="preserve"> التزامه</w:t>
      </w:r>
      <w:r w:rsidR="007D6324" w:rsidRPr="00A471FD">
        <w:rPr>
          <w:rFonts w:ascii="Sakkal Majalla" w:hAnsi="Sakkal Majalla" w:cs="Sakkal Majalla" w:hint="cs"/>
          <w:sz w:val="28"/>
          <w:szCs w:val="28"/>
          <w:rtl/>
          <w:lang w:bidi="ar-JO"/>
        </w:rPr>
        <w:t xml:space="preserve"> </w:t>
      </w:r>
      <w:r w:rsidR="00425E81" w:rsidRPr="00A471FD">
        <w:rPr>
          <w:rFonts w:ascii="Sakkal Majalla" w:hAnsi="Sakkal Majalla" w:cs="Sakkal Majalla" w:hint="cs"/>
          <w:sz w:val="28"/>
          <w:szCs w:val="28"/>
          <w:rtl/>
          <w:lang w:bidi="ar-JO"/>
        </w:rPr>
        <w:t>ب</w:t>
      </w:r>
      <w:r w:rsidR="007D6324" w:rsidRPr="00A471FD">
        <w:rPr>
          <w:rFonts w:ascii="Sakkal Majalla" w:hAnsi="Sakkal Majalla" w:cs="Sakkal Majalla" w:hint="cs"/>
          <w:sz w:val="28"/>
          <w:szCs w:val="28"/>
          <w:rtl/>
          <w:lang w:bidi="ar-JO"/>
        </w:rPr>
        <w:t xml:space="preserve">سير العمل وفق الجدول الزمني المقدم، </w:t>
      </w:r>
      <w:r w:rsidR="00AD69F8" w:rsidRPr="00A471FD">
        <w:rPr>
          <w:rFonts w:ascii="Sakkal Majalla" w:hAnsi="Sakkal Majalla" w:cs="Sakkal Majalla" w:hint="cs"/>
          <w:sz w:val="28"/>
          <w:szCs w:val="28"/>
          <w:rtl/>
          <w:lang w:bidi="ar-JO"/>
        </w:rPr>
        <w:t>المخطط العام</w:t>
      </w:r>
      <w:r w:rsidR="007D6324" w:rsidRPr="00A471FD">
        <w:rPr>
          <w:rFonts w:ascii="Sakkal Majalla" w:hAnsi="Sakkal Majalla" w:cs="Sakkal Majalla" w:hint="cs"/>
          <w:sz w:val="28"/>
          <w:szCs w:val="28"/>
          <w:rtl/>
          <w:lang w:bidi="ar-JO"/>
        </w:rPr>
        <w:t xml:space="preserve">، التشغيل الفعلي الصادر </w:t>
      </w:r>
      <w:r w:rsidR="00425E81" w:rsidRPr="00A471FD">
        <w:rPr>
          <w:rFonts w:ascii="Sakkal Majalla" w:hAnsi="Sakkal Majalla" w:cs="Sakkal Majalla" w:hint="cs"/>
          <w:sz w:val="28"/>
          <w:szCs w:val="28"/>
          <w:rtl/>
          <w:lang w:bidi="ar-JO"/>
        </w:rPr>
        <w:t>بموافقة مجلس الوزراء.</w:t>
      </w:r>
    </w:p>
    <w:p w14:paraId="4D4E140B" w14:textId="5DF16F88" w:rsidR="00174441" w:rsidRPr="00A471FD" w:rsidRDefault="00174441" w:rsidP="00AD69F8">
      <w:pPr>
        <w:pStyle w:val="ListParagraph"/>
        <w:numPr>
          <w:ilvl w:val="0"/>
          <w:numId w:val="13"/>
        </w:numPr>
        <w:bidi/>
        <w:rPr>
          <w:rFonts w:ascii="Sakkal Majalla" w:hAnsi="Sakkal Majalla" w:cs="Sakkal Majalla"/>
          <w:sz w:val="28"/>
          <w:szCs w:val="28"/>
          <w:lang w:bidi="ar-JO"/>
        </w:rPr>
      </w:pPr>
      <w:r w:rsidRPr="00A471FD">
        <w:rPr>
          <w:rFonts w:ascii="Sakkal Majalla" w:hAnsi="Sakkal Majalla" w:cs="Sakkal Majalla" w:hint="cs"/>
          <w:sz w:val="28"/>
          <w:szCs w:val="28"/>
          <w:rtl/>
          <w:lang w:bidi="ar-JO"/>
        </w:rPr>
        <w:t xml:space="preserve">التأكد من ان </w:t>
      </w:r>
      <w:r w:rsidR="00AD69F8" w:rsidRPr="00A471FD">
        <w:rPr>
          <w:rFonts w:ascii="Sakkal Majalla" w:hAnsi="Sakkal Majalla" w:cs="Sakkal Majalla" w:hint="cs"/>
          <w:sz w:val="28"/>
          <w:szCs w:val="28"/>
          <w:rtl/>
          <w:lang w:bidi="ar-JO"/>
        </w:rPr>
        <w:t>المشروع</w:t>
      </w:r>
      <w:r w:rsidRPr="00A471FD">
        <w:rPr>
          <w:rFonts w:ascii="Sakkal Majalla" w:hAnsi="Sakkal Majalla" w:cs="Sakkal Majalla" w:hint="cs"/>
          <w:sz w:val="28"/>
          <w:szCs w:val="28"/>
          <w:rtl/>
          <w:lang w:bidi="ar-JO"/>
        </w:rPr>
        <w:t xml:space="preserve"> </w:t>
      </w:r>
      <w:r w:rsidR="00E30AAA" w:rsidRPr="00A471FD">
        <w:rPr>
          <w:rFonts w:ascii="Sakkal Majalla" w:hAnsi="Sakkal Majalla" w:cs="Sakkal Majalla" w:hint="cs"/>
          <w:sz w:val="28"/>
          <w:szCs w:val="28"/>
          <w:rtl/>
          <w:lang w:bidi="ar-JO"/>
        </w:rPr>
        <w:t>مستمر باحتفاظه</w:t>
      </w:r>
      <w:r w:rsidRPr="00A471FD">
        <w:rPr>
          <w:rFonts w:ascii="Sakkal Majalla" w:hAnsi="Sakkal Majalla" w:cs="Sakkal Majalla" w:hint="cs"/>
          <w:sz w:val="28"/>
          <w:szCs w:val="28"/>
          <w:rtl/>
          <w:lang w:bidi="ar-JO"/>
        </w:rPr>
        <w:t xml:space="preserve"> بشكله القانوني كأحد أنواع الشركات الواردة في قانون الشركات باستثناء الشركة</w:t>
      </w:r>
      <w:r w:rsidR="00AD69F8" w:rsidRPr="00A471FD">
        <w:rPr>
          <w:rFonts w:ascii="Sakkal Majalla" w:hAnsi="Sakkal Majalla" w:cs="Sakkal Majalla" w:hint="cs"/>
          <w:sz w:val="28"/>
          <w:szCs w:val="28"/>
          <w:rtl/>
          <w:lang w:bidi="ar-JO"/>
        </w:rPr>
        <w:t xml:space="preserve"> ذات المسؤولية المحدودة طيلة مدته</w:t>
      </w:r>
      <w:r w:rsidRPr="00A471FD">
        <w:rPr>
          <w:rFonts w:ascii="Sakkal Majalla" w:hAnsi="Sakkal Majalla" w:cs="Sakkal Majalla" w:hint="cs"/>
          <w:sz w:val="28"/>
          <w:szCs w:val="28"/>
          <w:rtl/>
          <w:lang w:bidi="ar-JO"/>
        </w:rPr>
        <w:t>.</w:t>
      </w:r>
    </w:p>
    <w:p w14:paraId="08AEF884" w14:textId="43C9A4DE" w:rsidR="00092341" w:rsidRDefault="00092341" w:rsidP="00092341">
      <w:pPr>
        <w:pStyle w:val="ListParagraph"/>
        <w:numPr>
          <w:ilvl w:val="0"/>
          <w:numId w:val="13"/>
        </w:numPr>
        <w:bidi/>
        <w:rPr>
          <w:rFonts w:ascii="Sakkal Majalla" w:hAnsi="Sakkal Majalla" w:cs="Sakkal Majalla"/>
          <w:sz w:val="28"/>
          <w:szCs w:val="28"/>
          <w:lang w:bidi="ar-JO"/>
        </w:rPr>
      </w:pPr>
      <w:r w:rsidRPr="00A471FD">
        <w:rPr>
          <w:rFonts w:ascii="Sakkal Majalla" w:hAnsi="Sakkal Majalla" w:cs="Sakkal Majalla" w:hint="cs"/>
          <w:sz w:val="28"/>
          <w:szCs w:val="28"/>
          <w:rtl/>
          <w:lang w:bidi="ar-JO"/>
        </w:rPr>
        <w:t>التأكد من التزام المشروع بكافة متطلبات الرخص التي حلت محلها الموافقة الواحدة وفق التشريعات النافذة  وتكون هذه المتطلبات جزءاً لا يتجزأ من متطلبات الموافقة الواحدة.</w:t>
      </w:r>
    </w:p>
    <w:p w14:paraId="29C6ADFE" w14:textId="460DBED7" w:rsidR="00A471FD" w:rsidRDefault="00A471FD" w:rsidP="00A471FD">
      <w:pPr>
        <w:pStyle w:val="ListParagraph"/>
        <w:bidi/>
        <w:rPr>
          <w:rFonts w:ascii="Sakkal Majalla" w:hAnsi="Sakkal Majalla" w:cs="Sakkal Majalla"/>
          <w:sz w:val="28"/>
          <w:szCs w:val="28"/>
          <w:rtl/>
          <w:lang w:bidi="ar-JO"/>
        </w:rPr>
      </w:pPr>
    </w:p>
    <w:p w14:paraId="185F2895" w14:textId="15A493E1" w:rsidR="00A471FD" w:rsidRDefault="00A471FD" w:rsidP="00A471FD">
      <w:pPr>
        <w:pStyle w:val="ListParagraph"/>
        <w:bidi/>
        <w:rPr>
          <w:rFonts w:ascii="Sakkal Majalla" w:hAnsi="Sakkal Majalla" w:cs="Sakkal Majalla"/>
          <w:sz w:val="28"/>
          <w:szCs w:val="28"/>
          <w:rtl/>
          <w:lang w:bidi="ar-JO"/>
        </w:rPr>
      </w:pPr>
    </w:p>
    <w:p w14:paraId="65C9D79B" w14:textId="77777777" w:rsidR="00A471FD" w:rsidRPr="00A471FD" w:rsidRDefault="00A471FD" w:rsidP="00A471FD">
      <w:pPr>
        <w:pStyle w:val="ListParagraph"/>
        <w:bidi/>
        <w:rPr>
          <w:rFonts w:ascii="Sakkal Majalla" w:hAnsi="Sakkal Majalla" w:cs="Sakkal Majalla"/>
          <w:sz w:val="28"/>
          <w:szCs w:val="28"/>
          <w:lang w:bidi="ar-JO"/>
        </w:rPr>
      </w:pPr>
    </w:p>
    <w:p w14:paraId="672A4CC0" w14:textId="5B80F5AA" w:rsidR="0040576F" w:rsidRPr="00A471FD" w:rsidRDefault="0040576F" w:rsidP="00425E81">
      <w:pPr>
        <w:bidi/>
        <w:rPr>
          <w:rFonts w:ascii="Sakkal Majalla" w:hAnsi="Sakkal Majalla" w:cs="Sakkal Majalla"/>
          <w:sz w:val="28"/>
          <w:szCs w:val="28"/>
          <w:rtl/>
          <w:lang w:bidi="ar-JO"/>
        </w:rPr>
      </w:pPr>
    </w:p>
    <w:p w14:paraId="1337A33E" w14:textId="0B615058" w:rsidR="002B2C14" w:rsidRDefault="00425E81" w:rsidP="00425E81">
      <w:pPr>
        <w:bidi/>
        <w:rPr>
          <w:rFonts w:ascii="Sakkal Majalla" w:hAnsi="Sakkal Majalla" w:cs="Sakkal Majalla"/>
          <w:b/>
          <w:bCs/>
          <w:sz w:val="28"/>
          <w:szCs w:val="28"/>
          <w:rtl/>
          <w:lang w:bidi="ar-JO"/>
        </w:rPr>
      </w:pPr>
      <w:r w:rsidRPr="00A471FD">
        <w:rPr>
          <w:rFonts w:ascii="Sakkal Majalla" w:hAnsi="Sakkal Majalla" w:cs="Sakkal Majalla" w:hint="cs"/>
          <w:b/>
          <w:bCs/>
          <w:sz w:val="28"/>
          <w:szCs w:val="28"/>
          <w:rtl/>
          <w:lang w:bidi="ar-JO"/>
        </w:rPr>
        <w:t>المادة</w:t>
      </w:r>
      <w:r w:rsidR="002B2C14" w:rsidRPr="00A471FD">
        <w:rPr>
          <w:rFonts w:ascii="Sakkal Majalla" w:hAnsi="Sakkal Majalla" w:cs="Sakkal Majalla" w:hint="cs"/>
          <w:b/>
          <w:bCs/>
          <w:sz w:val="28"/>
          <w:szCs w:val="28"/>
          <w:rtl/>
          <w:lang w:bidi="ar-JO"/>
        </w:rPr>
        <w:t xml:space="preserve"> (</w:t>
      </w:r>
      <w:r w:rsidRPr="00A471FD">
        <w:rPr>
          <w:rFonts w:ascii="Sakkal Majalla" w:hAnsi="Sakkal Majalla" w:cs="Sakkal Majalla" w:hint="cs"/>
          <w:b/>
          <w:bCs/>
          <w:sz w:val="28"/>
          <w:szCs w:val="28"/>
          <w:rtl/>
          <w:lang w:bidi="ar-JO"/>
        </w:rPr>
        <w:t>4</w:t>
      </w:r>
      <w:r w:rsidR="002B2C14" w:rsidRPr="00A471FD">
        <w:rPr>
          <w:rFonts w:ascii="Sakkal Majalla" w:hAnsi="Sakkal Majalla" w:cs="Sakkal Majalla" w:hint="cs"/>
          <w:b/>
          <w:bCs/>
          <w:sz w:val="28"/>
          <w:szCs w:val="28"/>
          <w:rtl/>
          <w:lang w:bidi="ar-JO"/>
        </w:rPr>
        <w:t>)</w:t>
      </w:r>
    </w:p>
    <w:p w14:paraId="2F53FD30" w14:textId="77777777" w:rsidR="00A471FD" w:rsidRPr="00A471FD" w:rsidRDefault="00A471FD" w:rsidP="00A471FD">
      <w:pPr>
        <w:bidi/>
        <w:rPr>
          <w:rFonts w:ascii="Sakkal Majalla" w:hAnsi="Sakkal Majalla" w:cs="Sakkal Majalla"/>
          <w:b/>
          <w:bCs/>
          <w:sz w:val="28"/>
          <w:szCs w:val="28"/>
          <w:rtl/>
          <w:lang w:bidi="ar-JO"/>
        </w:rPr>
      </w:pPr>
    </w:p>
    <w:p w14:paraId="10020291" w14:textId="3F414E56" w:rsidR="002B2C14" w:rsidRDefault="002B2C14" w:rsidP="00A471FD">
      <w:pPr>
        <w:pStyle w:val="ListParagraph"/>
        <w:numPr>
          <w:ilvl w:val="0"/>
          <w:numId w:val="18"/>
        </w:numPr>
        <w:bidi/>
        <w:ind w:right="224"/>
        <w:rPr>
          <w:rFonts w:ascii="Sakkal Majalla" w:hAnsi="Sakkal Majalla" w:cs="Sakkal Majalla"/>
          <w:sz w:val="28"/>
          <w:szCs w:val="28"/>
          <w:lang w:bidi="ar-JO"/>
        </w:rPr>
      </w:pPr>
      <w:r w:rsidRPr="00A471FD">
        <w:rPr>
          <w:rFonts w:ascii="Sakkal Majalla" w:hAnsi="Sakkal Majalla" w:cs="Sakkal Majalla" w:hint="cs"/>
          <w:sz w:val="28"/>
          <w:szCs w:val="28"/>
          <w:rtl/>
          <w:lang w:bidi="ar-JO"/>
        </w:rPr>
        <w:t>إذا تبين</w:t>
      </w:r>
      <w:r w:rsidR="00E061B2" w:rsidRPr="00A471FD">
        <w:rPr>
          <w:rFonts w:ascii="Sakkal Majalla" w:hAnsi="Sakkal Majalla" w:cs="Sakkal Majalla" w:hint="cs"/>
          <w:sz w:val="28"/>
          <w:szCs w:val="28"/>
          <w:rtl/>
          <w:lang w:bidi="ar-JO"/>
        </w:rPr>
        <w:t xml:space="preserve"> للجنة</w:t>
      </w:r>
      <w:r w:rsidRPr="00A471FD">
        <w:rPr>
          <w:rFonts w:ascii="Sakkal Majalla" w:hAnsi="Sakkal Majalla" w:cs="Sakkal Majalla" w:hint="cs"/>
          <w:sz w:val="28"/>
          <w:szCs w:val="28"/>
          <w:rtl/>
          <w:lang w:bidi="ar-JO"/>
        </w:rPr>
        <w:t xml:space="preserve"> ان هناك اخلا</w:t>
      </w:r>
      <w:r w:rsidR="00F15215" w:rsidRPr="00A471FD">
        <w:rPr>
          <w:rFonts w:ascii="Sakkal Majalla" w:hAnsi="Sakkal Majalla" w:cs="Sakkal Majalla" w:hint="cs"/>
          <w:sz w:val="28"/>
          <w:szCs w:val="28"/>
          <w:rtl/>
          <w:lang w:bidi="ar-JO"/>
        </w:rPr>
        <w:t>لا</w:t>
      </w:r>
      <w:r w:rsidR="00425E81" w:rsidRPr="00A471FD">
        <w:rPr>
          <w:rFonts w:ascii="Sakkal Majalla" w:hAnsi="Sakkal Majalla" w:cs="Sakkal Majalla" w:hint="cs"/>
          <w:sz w:val="28"/>
          <w:szCs w:val="28"/>
          <w:rtl/>
          <w:lang w:bidi="ar-JO"/>
        </w:rPr>
        <w:t>ً</w:t>
      </w:r>
      <w:r w:rsidRPr="00A471FD">
        <w:rPr>
          <w:rFonts w:ascii="Sakkal Majalla" w:hAnsi="Sakkal Majalla" w:cs="Sakkal Majalla" w:hint="cs"/>
          <w:sz w:val="28"/>
          <w:szCs w:val="28"/>
          <w:rtl/>
          <w:lang w:bidi="ar-JO"/>
        </w:rPr>
        <w:t xml:space="preserve"> </w:t>
      </w:r>
      <w:r w:rsidR="00673F8F" w:rsidRPr="00A471FD">
        <w:rPr>
          <w:rFonts w:ascii="Sakkal Majalla" w:hAnsi="Sakkal Majalla" w:cs="Sakkal Majalla" w:hint="cs"/>
          <w:sz w:val="28"/>
          <w:szCs w:val="28"/>
          <w:rtl/>
          <w:lang w:bidi="ar-JO"/>
        </w:rPr>
        <w:t xml:space="preserve">من قبل </w:t>
      </w:r>
      <w:r w:rsidR="00425E81" w:rsidRPr="00A471FD">
        <w:rPr>
          <w:rFonts w:ascii="Sakkal Majalla" w:hAnsi="Sakkal Majalla" w:cs="Sakkal Majalla" w:hint="cs"/>
          <w:sz w:val="28"/>
          <w:szCs w:val="28"/>
          <w:rtl/>
          <w:lang w:bidi="ar-JO"/>
        </w:rPr>
        <w:t xml:space="preserve">المشروع </w:t>
      </w:r>
      <w:r w:rsidRPr="00A471FD">
        <w:rPr>
          <w:rFonts w:ascii="Sakkal Majalla" w:hAnsi="Sakkal Majalla" w:cs="Sakkal Majalla" w:hint="cs"/>
          <w:sz w:val="28"/>
          <w:szCs w:val="28"/>
          <w:rtl/>
          <w:lang w:bidi="ar-JO"/>
        </w:rPr>
        <w:t>فعلى اللجنة</w:t>
      </w:r>
      <w:r w:rsidR="00E061B2" w:rsidRPr="00A471FD">
        <w:rPr>
          <w:rFonts w:ascii="Sakkal Majalla" w:hAnsi="Sakkal Majalla" w:cs="Sakkal Majalla" w:hint="cs"/>
          <w:sz w:val="28"/>
          <w:szCs w:val="28"/>
          <w:rtl/>
          <w:lang w:bidi="ar-JO"/>
        </w:rPr>
        <w:t xml:space="preserve"> إ</w:t>
      </w:r>
      <w:r w:rsidR="00335ECA" w:rsidRPr="00A471FD">
        <w:rPr>
          <w:rFonts w:ascii="Sakkal Majalla" w:hAnsi="Sakkal Majalla" w:cs="Sakkal Majalla" w:hint="cs"/>
          <w:sz w:val="28"/>
          <w:szCs w:val="28"/>
          <w:rtl/>
          <w:lang w:bidi="ar-JO"/>
        </w:rPr>
        <w:t>عداد</w:t>
      </w:r>
      <w:r w:rsidR="00425E81" w:rsidRPr="00A471FD">
        <w:rPr>
          <w:rFonts w:ascii="Sakkal Majalla" w:hAnsi="Sakkal Majalla" w:cs="Sakkal Majalla" w:hint="cs"/>
          <w:sz w:val="28"/>
          <w:szCs w:val="28"/>
          <w:rtl/>
          <w:lang w:bidi="ar-JO"/>
        </w:rPr>
        <w:t xml:space="preserve"> تقرير ت</w:t>
      </w:r>
      <w:r w:rsidR="00AC1868" w:rsidRPr="00A471FD">
        <w:rPr>
          <w:rFonts w:ascii="Sakkal Majalla" w:hAnsi="Sakkal Majalla" w:cs="Sakkal Majalla" w:hint="cs"/>
          <w:sz w:val="28"/>
          <w:szCs w:val="28"/>
          <w:rtl/>
          <w:lang w:bidi="ar-JO"/>
        </w:rPr>
        <w:t>بين</w:t>
      </w:r>
      <w:r w:rsidR="00F15215" w:rsidRPr="00A471FD">
        <w:rPr>
          <w:rFonts w:ascii="Sakkal Majalla" w:hAnsi="Sakkal Majalla" w:cs="Sakkal Majalla" w:hint="cs"/>
          <w:sz w:val="28"/>
          <w:szCs w:val="28"/>
          <w:rtl/>
          <w:lang w:bidi="ar-JO"/>
        </w:rPr>
        <w:t xml:space="preserve"> فيه</w:t>
      </w:r>
      <w:r w:rsidR="00AC1868" w:rsidRPr="00A471FD">
        <w:rPr>
          <w:rFonts w:ascii="Sakkal Majalla" w:hAnsi="Sakkal Majalla" w:cs="Sakkal Majalla" w:hint="cs"/>
          <w:sz w:val="28"/>
          <w:szCs w:val="28"/>
          <w:rtl/>
          <w:lang w:bidi="ar-JO"/>
        </w:rPr>
        <w:t xml:space="preserve"> </w:t>
      </w:r>
      <w:r w:rsidR="00425E81" w:rsidRPr="00A471FD">
        <w:rPr>
          <w:rFonts w:ascii="Sakkal Majalla" w:hAnsi="Sakkal Majalla" w:cs="Sakkal Majalla" w:hint="cs"/>
          <w:sz w:val="28"/>
          <w:szCs w:val="28"/>
          <w:rtl/>
          <w:lang w:bidi="ar-JO"/>
        </w:rPr>
        <w:t>واقع الحال وماهية الاخلالات بمتطلبات الموافقة الواحدة</w:t>
      </w:r>
      <w:r w:rsidRPr="00A471FD">
        <w:rPr>
          <w:rFonts w:ascii="Sakkal Majalla" w:hAnsi="Sakkal Majalla" w:cs="Sakkal Majalla" w:hint="cs"/>
          <w:sz w:val="28"/>
          <w:szCs w:val="28"/>
          <w:rtl/>
          <w:lang w:bidi="ar-JO"/>
        </w:rPr>
        <w:t xml:space="preserve"> </w:t>
      </w:r>
      <w:r w:rsidR="00425E81" w:rsidRPr="00A471FD">
        <w:rPr>
          <w:rFonts w:ascii="Sakkal Majalla" w:hAnsi="Sakkal Majalla" w:cs="Sakkal Majalla" w:hint="cs"/>
          <w:sz w:val="28"/>
          <w:szCs w:val="28"/>
          <w:rtl/>
          <w:lang w:bidi="ar-JO"/>
        </w:rPr>
        <w:t>واثرها على الشروط الواردة في قرار منح الموافقة الواحدة</w:t>
      </w:r>
      <w:r w:rsidRPr="00A471FD">
        <w:rPr>
          <w:rFonts w:ascii="Sakkal Majalla" w:hAnsi="Sakkal Majalla" w:cs="Sakkal Majalla" w:hint="cs"/>
          <w:sz w:val="28"/>
          <w:szCs w:val="28"/>
          <w:rtl/>
          <w:lang w:bidi="ar-JO"/>
        </w:rPr>
        <w:t xml:space="preserve"> </w:t>
      </w:r>
      <w:r w:rsidR="00F5236E" w:rsidRPr="00A471FD">
        <w:rPr>
          <w:rFonts w:ascii="Sakkal Majalla" w:hAnsi="Sakkal Majalla" w:cs="Sakkal Majalla" w:hint="cs"/>
          <w:sz w:val="28"/>
          <w:szCs w:val="28"/>
          <w:rtl/>
          <w:lang w:bidi="ar-JO"/>
        </w:rPr>
        <w:t xml:space="preserve">مع </w:t>
      </w:r>
      <w:r w:rsidR="001E26C6" w:rsidRPr="00A471FD">
        <w:rPr>
          <w:rFonts w:ascii="Sakkal Majalla" w:hAnsi="Sakkal Majalla" w:cs="Sakkal Majalla" w:hint="cs"/>
          <w:sz w:val="28"/>
          <w:szCs w:val="28"/>
          <w:rtl/>
          <w:lang w:bidi="ar-JO"/>
        </w:rPr>
        <w:t>ال</w:t>
      </w:r>
      <w:r w:rsidR="00F5236E" w:rsidRPr="00A471FD">
        <w:rPr>
          <w:rFonts w:ascii="Sakkal Majalla" w:hAnsi="Sakkal Majalla" w:cs="Sakkal Majalla" w:hint="cs"/>
          <w:sz w:val="28"/>
          <w:szCs w:val="28"/>
          <w:rtl/>
          <w:lang w:bidi="ar-JO"/>
        </w:rPr>
        <w:t>توصية</w:t>
      </w:r>
      <w:r w:rsidR="00BC34A2" w:rsidRPr="00A471FD">
        <w:rPr>
          <w:rFonts w:ascii="Sakkal Majalla" w:hAnsi="Sakkal Majalla" w:cs="Sakkal Majalla" w:hint="cs"/>
          <w:sz w:val="28"/>
          <w:szCs w:val="28"/>
          <w:rtl/>
          <w:lang w:bidi="ar-JO"/>
        </w:rPr>
        <w:t xml:space="preserve"> </w:t>
      </w:r>
      <w:r w:rsidR="0050409E" w:rsidRPr="00A471FD">
        <w:rPr>
          <w:rFonts w:ascii="Sakkal Majalla" w:hAnsi="Sakkal Majalla" w:cs="Sakkal Majalla" w:hint="cs"/>
          <w:sz w:val="28"/>
          <w:szCs w:val="28"/>
          <w:rtl/>
          <w:lang w:bidi="ar-JO"/>
        </w:rPr>
        <w:t>با</w:t>
      </w:r>
      <w:r w:rsidR="0064722D" w:rsidRPr="00A471FD">
        <w:rPr>
          <w:rFonts w:ascii="Sakkal Majalla" w:hAnsi="Sakkal Majalla" w:cs="Sakkal Majalla" w:hint="cs"/>
          <w:sz w:val="28"/>
          <w:szCs w:val="28"/>
          <w:rtl/>
          <w:lang w:bidi="ar-JO"/>
        </w:rPr>
        <w:t>لإجراءات</w:t>
      </w:r>
      <w:r w:rsidRPr="00A471FD">
        <w:rPr>
          <w:rFonts w:ascii="Sakkal Majalla" w:hAnsi="Sakkal Majalla" w:cs="Sakkal Majalla" w:hint="cs"/>
          <w:sz w:val="28"/>
          <w:szCs w:val="28"/>
          <w:rtl/>
          <w:lang w:bidi="ar-JO"/>
        </w:rPr>
        <w:t xml:space="preserve"> المناسبة التي يجب على</w:t>
      </w:r>
      <w:r w:rsidR="00AC1868" w:rsidRPr="00A471FD">
        <w:rPr>
          <w:rFonts w:ascii="Sakkal Majalla" w:hAnsi="Sakkal Majalla" w:cs="Sakkal Majalla" w:hint="cs"/>
          <w:sz w:val="28"/>
          <w:szCs w:val="28"/>
          <w:rtl/>
          <w:lang w:bidi="ar-JO"/>
        </w:rPr>
        <w:t xml:space="preserve"> </w:t>
      </w:r>
      <w:r w:rsidR="00AD69F8" w:rsidRPr="00A471FD">
        <w:rPr>
          <w:rFonts w:ascii="Sakkal Majalla" w:hAnsi="Sakkal Majalla" w:cs="Sakkal Majalla" w:hint="cs"/>
          <w:sz w:val="28"/>
          <w:szCs w:val="28"/>
          <w:rtl/>
          <w:lang w:bidi="ar-JO"/>
        </w:rPr>
        <w:t>المشروع</w:t>
      </w:r>
      <w:r w:rsidR="00AC1868" w:rsidRPr="00A471FD">
        <w:rPr>
          <w:rFonts w:ascii="Sakkal Majalla" w:hAnsi="Sakkal Majalla" w:cs="Sakkal Majalla" w:hint="cs"/>
          <w:sz w:val="28"/>
          <w:szCs w:val="28"/>
          <w:rtl/>
          <w:lang w:bidi="ar-JO"/>
        </w:rPr>
        <w:t xml:space="preserve"> </w:t>
      </w:r>
      <w:r w:rsidRPr="00A471FD">
        <w:rPr>
          <w:rFonts w:ascii="Sakkal Majalla" w:hAnsi="Sakkal Majalla" w:cs="Sakkal Majalla" w:hint="cs"/>
          <w:sz w:val="28"/>
          <w:szCs w:val="28"/>
          <w:rtl/>
          <w:lang w:bidi="ar-JO"/>
        </w:rPr>
        <w:t xml:space="preserve">القيام بها لتصويب </w:t>
      </w:r>
      <w:r w:rsidR="00AC1868" w:rsidRPr="00A471FD">
        <w:rPr>
          <w:rFonts w:ascii="Sakkal Majalla" w:hAnsi="Sakkal Majalla" w:cs="Sakkal Majalla" w:hint="cs"/>
          <w:sz w:val="28"/>
          <w:szCs w:val="28"/>
          <w:rtl/>
          <w:lang w:bidi="ar-JO"/>
        </w:rPr>
        <w:t>الخلل</w:t>
      </w:r>
      <w:r w:rsidRPr="00A471FD">
        <w:rPr>
          <w:rFonts w:ascii="Sakkal Majalla" w:hAnsi="Sakkal Majalla" w:cs="Sakkal Majalla" w:hint="cs"/>
          <w:sz w:val="28"/>
          <w:szCs w:val="28"/>
          <w:rtl/>
          <w:lang w:bidi="ar-JO"/>
        </w:rPr>
        <w:t xml:space="preserve"> </w:t>
      </w:r>
      <w:r w:rsidR="001E26C6" w:rsidRPr="00A471FD">
        <w:rPr>
          <w:rFonts w:ascii="Sakkal Majalla" w:hAnsi="Sakkal Majalla" w:cs="Sakkal Majalla" w:hint="cs"/>
          <w:sz w:val="28"/>
          <w:szCs w:val="28"/>
          <w:rtl/>
          <w:lang w:bidi="ar-JO"/>
        </w:rPr>
        <w:lastRenderedPageBreak/>
        <w:t xml:space="preserve">مع الاخذ بالاعتبار طبيعة النشاط الاقتصادي الذي منح الموافقة الواحدة واثر الخلل على المصلحة العامة وعلى القطاع الذي يتبعه </w:t>
      </w:r>
      <w:r w:rsidR="00AD69F8" w:rsidRPr="00A471FD">
        <w:rPr>
          <w:rFonts w:ascii="Sakkal Majalla" w:hAnsi="Sakkal Majalla" w:cs="Sakkal Majalla" w:hint="cs"/>
          <w:sz w:val="28"/>
          <w:szCs w:val="28"/>
          <w:rtl/>
          <w:lang w:bidi="ar-JO"/>
        </w:rPr>
        <w:t>المشروع</w:t>
      </w:r>
      <w:r w:rsidR="001E26C6" w:rsidRPr="00A471FD">
        <w:rPr>
          <w:rFonts w:ascii="Sakkal Majalla" w:hAnsi="Sakkal Majalla" w:cs="Sakkal Majalla" w:hint="cs"/>
          <w:sz w:val="28"/>
          <w:szCs w:val="28"/>
          <w:rtl/>
          <w:lang w:bidi="ar-JO"/>
        </w:rPr>
        <w:t xml:space="preserve"> </w:t>
      </w:r>
      <w:r w:rsidRPr="00A471FD">
        <w:rPr>
          <w:rFonts w:ascii="Sakkal Majalla" w:hAnsi="Sakkal Majalla" w:cs="Sakkal Majalla" w:hint="cs"/>
          <w:sz w:val="28"/>
          <w:szCs w:val="28"/>
          <w:rtl/>
          <w:lang w:bidi="ar-JO"/>
        </w:rPr>
        <w:t>و</w:t>
      </w:r>
      <w:r w:rsidR="00AC1868" w:rsidRPr="00A471FD">
        <w:rPr>
          <w:rFonts w:ascii="Sakkal Majalla" w:hAnsi="Sakkal Majalla" w:cs="Sakkal Majalla" w:hint="cs"/>
          <w:sz w:val="28"/>
          <w:szCs w:val="28"/>
          <w:rtl/>
          <w:lang w:bidi="ar-JO"/>
        </w:rPr>
        <w:t>رفعه الى ا</w:t>
      </w:r>
      <w:r w:rsidRPr="00A471FD">
        <w:rPr>
          <w:rFonts w:ascii="Sakkal Majalla" w:hAnsi="Sakkal Majalla" w:cs="Sakkal Majalla" w:hint="cs"/>
          <w:sz w:val="28"/>
          <w:szCs w:val="28"/>
          <w:rtl/>
          <w:lang w:bidi="ar-JO"/>
        </w:rPr>
        <w:t>لوزير</w:t>
      </w:r>
      <w:r w:rsidR="00F373EE" w:rsidRPr="00A471FD">
        <w:rPr>
          <w:rFonts w:ascii="Sakkal Majalla" w:hAnsi="Sakkal Majalla" w:cs="Sakkal Majalla" w:hint="cs"/>
          <w:sz w:val="28"/>
          <w:szCs w:val="28"/>
          <w:rtl/>
          <w:lang w:bidi="ar-JO"/>
        </w:rPr>
        <w:t xml:space="preserve"> فورا</w:t>
      </w:r>
      <w:r w:rsidR="00425E81" w:rsidRPr="00A471FD">
        <w:rPr>
          <w:rFonts w:ascii="Sakkal Majalla" w:hAnsi="Sakkal Majalla" w:cs="Sakkal Majalla" w:hint="cs"/>
          <w:sz w:val="28"/>
          <w:szCs w:val="28"/>
          <w:rtl/>
          <w:lang w:bidi="ar-JO"/>
        </w:rPr>
        <w:t>ً</w:t>
      </w:r>
      <w:r w:rsidR="00F373EE" w:rsidRPr="00A471FD">
        <w:rPr>
          <w:rFonts w:ascii="Sakkal Majalla" w:hAnsi="Sakkal Majalla" w:cs="Sakkal Majalla" w:hint="cs"/>
          <w:sz w:val="28"/>
          <w:szCs w:val="28"/>
          <w:rtl/>
          <w:lang w:bidi="ar-JO"/>
        </w:rPr>
        <w:t>.</w:t>
      </w:r>
      <w:r w:rsidR="001E26C6" w:rsidRPr="00A471FD">
        <w:rPr>
          <w:rFonts w:ascii="Sakkal Majalla" w:hAnsi="Sakkal Majalla" w:cs="Sakkal Majalla" w:hint="cs"/>
          <w:sz w:val="28"/>
          <w:szCs w:val="28"/>
          <w:rtl/>
          <w:lang w:bidi="ar-JO"/>
        </w:rPr>
        <w:t xml:space="preserve"> </w:t>
      </w:r>
    </w:p>
    <w:p w14:paraId="33A2D305" w14:textId="69C1B7F2" w:rsidR="00425E81" w:rsidRPr="00A471FD" w:rsidRDefault="00425E81" w:rsidP="00A471FD">
      <w:pPr>
        <w:pStyle w:val="ListParagraph"/>
        <w:numPr>
          <w:ilvl w:val="0"/>
          <w:numId w:val="18"/>
        </w:numPr>
        <w:bidi/>
        <w:ind w:right="224"/>
        <w:rPr>
          <w:rFonts w:ascii="Sakkal Majalla" w:hAnsi="Sakkal Majalla" w:cs="Sakkal Majalla"/>
          <w:sz w:val="28"/>
          <w:szCs w:val="28"/>
          <w:rtl/>
          <w:lang w:bidi="ar-JO"/>
        </w:rPr>
      </w:pPr>
      <w:r w:rsidRPr="00A471FD">
        <w:rPr>
          <w:rFonts w:ascii="Sakkal Majalla" w:hAnsi="Sakkal Majalla" w:cs="Sakkal Majalla" w:hint="cs"/>
          <w:sz w:val="28"/>
          <w:szCs w:val="28"/>
          <w:rtl/>
          <w:lang w:bidi="ar-JO"/>
        </w:rPr>
        <w:t xml:space="preserve"> بناءً على </w:t>
      </w:r>
      <w:r w:rsidR="0032742C" w:rsidRPr="00A471FD">
        <w:rPr>
          <w:rFonts w:ascii="Sakkal Majalla" w:hAnsi="Sakkal Majalla" w:cs="Sakkal Majalla" w:hint="cs"/>
          <w:sz w:val="28"/>
          <w:szCs w:val="28"/>
          <w:rtl/>
          <w:lang w:bidi="ar-JO"/>
        </w:rPr>
        <w:t xml:space="preserve">قرار </w:t>
      </w:r>
      <w:r w:rsidRPr="00A471FD">
        <w:rPr>
          <w:rFonts w:ascii="Sakkal Majalla" w:hAnsi="Sakkal Majalla" w:cs="Sakkal Majalla" w:hint="cs"/>
          <w:sz w:val="28"/>
          <w:szCs w:val="28"/>
          <w:rtl/>
          <w:lang w:bidi="ar-JO"/>
        </w:rPr>
        <w:t xml:space="preserve">الوزير يتم مخاطبة </w:t>
      </w:r>
      <w:r w:rsidR="00AD69F8" w:rsidRPr="00A471FD">
        <w:rPr>
          <w:rFonts w:ascii="Sakkal Majalla" w:hAnsi="Sakkal Majalla" w:cs="Sakkal Majalla" w:hint="cs"/>
          <w:sz w:val="28"/>
          <w:szCs w:val="28"/>
          <w:rtl/>
          <w:lang w:bidi="ar-JO"/>
        </w:rPr>
        <w:t>المشروع</w:t>
      </w:r>
      <w:r w:rsidRPr="00A471FD">
        <w:rPr>
          <w:rFonts w:ascii="Sakkal Majalla" w:hAnsi="Sakkal Majalla" w:cs="Sakkal Majalla" w:hint="cs"/>
          <w:sz w:val="28"/>
          <w:szCs w:val="28"/>
          <w:rtl/>
          <w:lang w:bidi="ar-JO"/>
        </w:rPr>
        <w:t xml:space="preserve"> لبيان الايضاحات اللازمة حول الاسباب التي ادت الى الاخلال وماهيتها وما هي طبيعة الاجراءات التي اتخذت او يجب ان تتخذ لمعالجة هذه الاخلالات</w:t>
      </w:r>
      <w:r w:rsidR="0032742C" w:rsidRPr="00A471FD">
        <w:rPr>
          <w:rFonts w:ascii="Sakkal Majalla" w:hAnsi="Sakkal Majalla" w:cs="Sakkal Majalla" w:hint="cs"/>
          <w:sz w:val="28"/>
          <w:szCs w:val="28"/>
          <w:rtl/>
          <w:lang w:bidi="ar-JO"/>
        </w:rPr>
        <w:t xml:space="preserve"> والفترة اللازمة لذلك.</w:t>
      </w:r>
    </w:p>
    <w:p w14:paraId="5864EBA4" w14:textId="6A8C8DBD" w:rsidR="002B2C14" w:rsidRPr="00A471FD" w:rsidRDefault="002B2C14" w:rsidP="002B2C14">
      <w:pPr>
        <w:bidi/>
        <w:rPr>
          <w:rFonts w:ascii="Sakkal Majalla" w:hAnsi="Sakkal Majalla" w:cs="Sakkal Majalla"/>
          <w:sz w:val="28"/>
          <w:szCs w:val="28"/>
          <w:rtl/>
          <w:lang w:bidi="ar-JO"/>
        </w:rPr>
      </w:pPr>
    </w:p>
    <w:p w14:paraId="3E5FF18C" w14:textId="4424DD46" w:rsidR="003F429D" w:rsidRDefault="0032742C" w:rsidP="0032742C">
      <w:pPr>
        <w:bidi/>
        <w:ind w:right="224"/>
        <w:jc w:val="left"/>
        <w:rPr>
          <w:rFonts w:ascii="Sakkal Majalla" w:hAnsi="Sakkal Majalla" w:cs="Sakkal Majalla"/>
          <w:b/>
          <w:bCs/>
          <w:sz w:val="28"/>
          <w:szCs w:val="28"/>
          <w:rtl/>
          <w:lang w:bidi="ar-JO"/>
        </w:rPr>
      </w:pPr>
      <w:r w:rsidRPr="00A471FD">
        <w:rPr>
          <w:rFonts w:ascii="Sakkal Majalla" w:hAnsi="Sakkal Majalla" w:cs="Sakkal Majalla" w:hint="cs"/>
          <w:b/>
          <w:bCs/>
          <w:sz w:val="28"/>
          <w:szCs w:val="28"/>
          <w:rtl/>
          <w:lang w:bidi="ar-JO"/>
        </w:rPr>
        <w:t xml:space="preserve">المادة </w:t>
      </w:r>
      <w:r w:rsidR="003F429D" w:rsidRPr="00A471FD">
        <w:rPr>
          <w:rFonts w:ascii="Sakkal Majalla" w:hAnsi="Sakkal Majalla" w:cs="Sakkal Majalla" w:hint="cs"/>
          <w:b/>
          <w:bCs/>
          <w:sz w:val="28"/>
          <w:szCs w:val="28"/>
          <w:rtl/>
          <w:lang w:bidi="ar-JO"/>
        </w:rPr>
        <w:t>(</w:t>
      </w:r>
      <w:r w:rsidRPr="00A471FD">
        <w:rPr>
          <w:rFonts w:ascii="Sakkal Majalla" w:hAnsi="Sakkal Majalla" w:cs="Sakkal Majalla" w:hint="cs"/>
          <w:b/>
          <w:bCs/>
          <w:sz w:val="28"/>
          <w:szCs w:val="28"/>
          <w:rtl/>
          <w:lang w:bidi="ar-JO"/>
        </w:rPr>
        <w:t>5</w:t>
      </w:r>
      <w:r w:rsidR="003F429D" w:rsidRPr="00A471FD">
        <w:rPr>
          <w:rFonts w:ascii="Sakkal Majalla" w:hAnsi="Sakkal Majalla" w:cs="Sakkal Majalla" w:hint="cs"/>
          <w:b/>
          <w:bCs/>
          <w:sz w:val="28"/>
          <w:szCs w:val="28"/>
          <w:rtl/>
          <w:lang w:bidi="ar-JO"/>
        </w:rPr>
        <w:t>)</w:t>
      </w:r>
    </w:p>
    <w:p w14:paraId="5549A12B" w14:textId="77777777" w:rsidR="00A471FD" w:rsidRPr="00A471FD" w:rsidRDefault="00A471FD" w:rsidP="00A471FD">
      <w:pPr>
        <w:bidi/>
        <w:ind w:right="224"/>
        <w:jc w:val="left"/>
        <w:rPr>
          <w:rFonts w:ascii="Sakkal Majalla" w:hAnsi="Sakkal Majalla" w:cs="Sakkal Majalla"/>
          <w:b/>
          <w:bCs/>
          <w:sz w:val="28"/>
          <w:szCs w:val="28"/>
          <w:rtl/>
          <w:lang w:bidi="ar-JO"/>
        </w:rPr>
      </w:pPr>
    </w:p>
    <w:p w14:paraId="20BA1D6C" w14:textId="784454FB" w:rsidR="005B2164" w:rsidRPr="00A471FD" w:rsidRDefault="0032742C" w:rsidP="00AD69F8">
      <w:pPr>
        <w:bidi/>
        <w:ind w:right="224"/>
        <w:rPr>
          <w:rFonts w:ascii="Sakkal Majalla" w:hAnsi="Sakkal Majalla" w:cs="Sakkal Majalla"/>
          <w:sz w:val="28"/>
          <w:szCs w:val="28"/>
          <w:lang w:bidi="ar-JO"/>
        </w:rPr>
      </w:pPr>
      <w:r w:rsidRPr="00A471FD">
        <w:rPr>
          <w:rFonts w:ascii="Sakkal Majalla" w:hAnsi="Sakkal Majalla" w:cs="Sakkal Majalla" w:hint="cs"/>
          <w:sz w:val="28"/>
          <w:szCs w:val="28"/>
          <w:rtl/>
          <w:lang w:bidi="ar-JO"/>
        </w:rPr>
        <w:t xml:space="preserve">على </w:t>
      </w:r>
      <w:r w:rsidR="00AD69F8" w:rsidRPr="00A471FD">
        <w:rPr>
          <w:rFonts w:ascii="Sakkal Majalla" w:hAnsi="Sakkal Majalla" w:cs="Sakkal Majalla" w:hint="cs"/>
          <w:sz w:val="28"/>
          <w:szCs w:val="28"/>
          <w:rtl/>
          <w:lang w:bidi="ar-JO"/>
        </w:rPr>
        <w:t>المشروع</w:t>
      </w:r>
      <w:r w:rsidRPr="00A471FD">
        <w:rPr>
          <w:rFonts w:ascii="Sakkal Majalla" w:hAnsi="Sakkal Majalla" w:cs="Sakkal Majalla" w:hint="cs"/>
          <w:sz w:val="28"/>
          <w:szCs w:val="28"/>
          <w:rtl/>
          <w:lang w:bidi="ar-JO"/>
        </w:rPr>
        <w:t xml:space="preserve"> وبعد استلامه للكتاب المشار اليه في المادة (4/ب) تزويد الوزارة وخلال مدة لا تزيد عن (10) ايام</w:t>
      </w:r>
      <w:r w:rsidR="005B2164" w:rsidRPr="00A471FD">
        <w:rPr>
          <w:rFonts w:ascii="Sakkal Majalla" w:hAnsi="Sakkal Majalla" w:cs="Sakkal Majalla" w:hint="cs"/>
          <w:sz w:val="28"/>
          <w:szCs w:val="28"/>
          <w:rtl/>
          <w:lang w:bidi="ar-JO"/>
        </w:rPr>
        <w:t xml:space="preserve"> </w:t>
      </w:r>
      <w:r w:rsidRPr="00A471FD">
        <w:rPr>
          <w:rFonts w:ascii="Sakkal Majalla" w:hAnsi="Sakkal Majalla" w:cs="Sakkal Majalla" w:hint="cs"/>
          <w:sz w:val="28"/>
          <w:szCs w:val="28"/>
          <w:rtl/>
          <w:lang w:bidi="ar-JO"/>
        </w:rPr>
        <w:t>ب</w:t>
      </w:r>
      <w:r w:rsidR="00AD69F8" w:rsidRPr="00A471FD">
        <w:rPr>
          <w:rFonts w:ascii="Sakkal Majalla" w:hAnsi="Sakkal Majalla" w:cs="Sakkal Majalla" w:hint="cs"/>
          <w:sz w:val="28"/>
          <w:szCs w:val="28"/>
          <w:rtl/>
          <w:lang w:bidi="ar-JO"/>
        </w:rPr>
        <w:t xml:space="preserve">أسباب الخلل وفيما اذا كان بإمكانه </w:t>
      </w:r>
      <w:r w:rsidRPr="00A471FD">
        <w:rPr>
          <w:rFonts w:ascii="Sakkal Majalla" w:hAnsi="Sakkal Majalla" w:cs="Sakkal Majalla" w:hint="cs"/>
          <w:sz w:val="28"/>
          <w:szCs w:val="28"/>
          <w:rtl/>
          <w:lang w:bidi="ar-JO"/>
        </w:rPr>
        <w:t>تصويب الخلل والامتثال ل</w:t>
      </w:r>
      <w:r w:rsidR="005B2164" w:rsidRPr="00A471FD">
        <w:rPr>
          <w:rFonts w:ascii="Sakkal Majalla" w:hAnsi="Sakkal Majalla" w:cs="Sakkal Majalla" w:hint="cs"/>
          <w:sz w:val="28"/>
          <w:szCs w:val="28"/>
          <w:rtl/>
          <w:lang w:bidi="ar-JO"/>
        </w:rPr>
        <w:t xml:space="preserve">متطلبات الموافقة الواحدة </w:t>
      </w:r>
      <w:r w:rsidRPr="00A471FD">
        <w:rPr>
          <w:rFonts w:ascii="Sakkal Majalla" w:hAnsi="Sakkal Majalla" w:cs="Sakkal Majalla" w:hint="cs"/>
          <w:sz w:val="28"/>
          <w:szCs w:val="28"/>
          <w:rtl/>
          <w:lang w:bidi="ar-JO"/>
        </w:rPr>
        <w:t>والمدة اللازمة لذلك.</w:t>
      </w:r>
    </w:p>
    <w:p w14:paraId="7BC9CA82" w14:textId="77777777" w:rsidR="00404B84" w:rsidRPr="00A471FD" w:rsidRDefault="00404B84" w:rsidP="00404B84">
      <w:pPr>
        <w:pStyle w:val="ListParagraph"/>
        <w:rPr>
          <w:rFonts w:ascii="Sakkal Majalla" w:hAnsi="Sakkal Majalla" w:cs="Sakkal Majalla"/>
          <w:sz w:val="28"/>
          <w:szCs w:val="28"/>
          <w:rtl/>
          <w:lang w:bidi="ar-JO"/>
        </w:rPr>
      </w:pPr>
    </w:p>
    <w:p w14:paraId="2A0ACF92" w14:textId="04B8C731" w:rsidR="00404B84" w:rsidRDefault="0032742C" w:rsidP="0032742C">
      <w:pPr>
        <w:bidi/>
        <w:ind w:right="224"/>
        <w:rPr>
          <w:rFonts w:ascii="Sakkal Majalla" w:hAnsi="Sakkal Majalla" w:cs="Sakkal Majalla"/>
          <w:b/>
          <w:bCs/>
          <w:sz w:val="28"/>
          <w:szCs w:val="28"/>
          <w:rtl/>
          <w:lang w:bidi="ar-JO"/>
        </w:rPr>
      </w:pPr>
      <w:r w:rsidRPr="00A471FD">
        <w:rPr>
          <w:rFonts w:ascii="Sakkal Majalla" w:hAnsi="Sakkal Majalla" w:cs="Sakkal Majalla" w:hint="cs"/>
          <w:b/>
          <w:bCs/>
          <w:sz w:val="28"/>
          <w:szCs w:val="28"/>
          <w:rtl/>
          <w:lang w:bidi="ar-JO"/>
        </w:rPr>
        <w:t>المادة</w:t>
      </w:r>
      <w:r w:rsidR="00404B84" w:rsidRPr="00A471FD">
        <w:rPr>
          <w:rFonts w:ascii="Sakkal Majalla" w:hAnsi="Sakkal Majalla" w:cs="Sakkal Majalla" w:hint="cs"/>
          <w:b/>
          <w:bCs/>
          <w:sz w:val="28"/>
          <w:szCs w:val="28"/>
          <w:rtl/>
          <w:lang w:bidi="ar-JO"/>
        </w:rPr>
        <w:t xml:space="preserve"> (</w:t>
      </w:r>
      <w:r w:rsidRPr="00A471FD">
        <w:rPr>
          <w:rFonts w:ascii="Sakkal Majalla" w:hAnsi="Sakkal Majalla" w:cs="Sakkal Majalla" w:hint="cs"/>
          <w:b/>
          <w:bCs/>
          <w:sz w:val="28"/>
          <w:szCs w:val="28"/>
          <w:rtl/>
          <w:lang w:bidi="ar-JO"/>
        </w:rPr>
        <w:t>6</w:t>
      </w:r>
      <w:r w:rsidR="00404B84" w:rsidRPr="00A471FD">
        <w:rPr>
          <w:rFonts w:ascii="Sakkal Majalla" w:hAnsi="Sakkal Majalla" w:cs="Sakkal Majalla" w:hint="cs"/>
          <w:b/>
          <w:bCs/>
          <w:sz w:val="28"/>
          <w:szCs w:val="28"/>
          <w:rtl/>
          <w:lang w:bidi="ar-JO"/>
        </w:rPr>
        <w:t>)</w:t>
      </w:r>
    </w:p>
    <w:p w14:paraId="3FBE4ABD" w14:textId="77777777" w:rsidR="00A471FD" w:rsidRPr="00A471FD" w:rsidRDefault="00A471FD" w:rsidP="00A471FD">
      <w:pPr>
        <w:bidi/>
        <w:ind w:right="224"/>
        <w:rPr>
          <w:rFonts w:ascii="Sakkal Majalla" w:hAnsi="Sakkal Majalla" w:cs="Sakkal Majalla"/>
          <w:b/>
          <w:bCs/>
          <w:sz w:val="28"/>
          <w:szCs w:val="28"/>
          <w:rtl/>
          <w:lang w:bidi="ar-JO"/>
        </w:rPr>
      </w:pPr>
    </w:p>
    <w:p w14:paraId="5D23878E" w14:textId="6463E6C3" w:rsidR="004F2CE3" w:rsidRPr="00A471FD" w:rsidRDefault="004F2CE3" w:rsidP="00AD69F8">
      <w:pPr>
        <w:bidi/>
        <w:ind w:right="224"/>
        <w:rPr>
          <w:rFonts w:ascii="Sakkal Majalla" w:hAnsi="Sakkal Majalla" w:cs="Sakkal Majalla"/>
          <w:sz w:val="28"/>
          <w:szCs w:val="28"/>
          <w:rtl/>
          <w:lang w:bidi="ar-JO"/>
        </w:rPr>
      </w:pPr>
      <w:r w:rsidRPr="00A471FD">
        <w:rPr>
          <w:rFonts w:ascii="Sakkal Majalla" w:hAnsi="Sakkal Majalla" w:cs="Sakkal Majalla" w:hint="cs"/>
          <w:sz w:val="28"/>
          <w:szCs w:val="28"/>
          <w:rtl/>
          <w:lang w:bidi="ar-JO"/>
        </w:rPr>
        <w:t xml:space="preserve">على اللجنة دراسة </w:t>
      </w:r>
      <w:r w:rsidR="00AD69F8" w:rsidRPr="00A471FD">
        <w:rPr>
          <w:rFonts w:ascii="Sakkal Majalla" w:hAnsi="Sakkal Majalla" w:cs="Sakkal Majalla" w:hint="cs"/>
          <w:sz w:val="28"/>
          <w:szCs w:val="28"/>
          <w:rtl/>
          <w:lang w:bidi="ar-JO"/>
        </w:rPr>
        <w:t>ال</w:t>
      </w:r>
      <w:r w:rsidR="0032742C" w:rsidRPr="00A471FD">
        <w:rPr>
          <w:rFonts w:ascii="Sakkal Majalla" w:hAnsi="Sakkal Majalla" w:cs="Sakkal Majalla" w:hint="cs"/>
          <w:sz w:val="28"/>
          <w:szCs w:val="28"/>
          <w:rtl/>
          <w:lang w:bidi="ar-JO"/>
        </w:rPr>
        <w:t>رد</w:t>
      </w:r>
      <w:r w:rsidRPr="00A471FD">
        <w:rPr>
          <w:rFonts w:ascii="Sakkal Majalla" w:hAnsi="Sakkal Majalla" w:cs="Sakkal Majalla" w:hint="cs"/>
          <w:sz w:val="28"/>
          <w:szCs w:val="28"/>
          <w:rtl/>
          <w:lang w:bidi="ar-JO"/>
        </w:rPr>
        <w:t xml:space="preserve"> </w:t>
      </w:r>
      <w:r w:rsidR="00AD69F8" w:rsidRPr="00A471FD">
        <w:rPr>
          <w:rFonts w:ascii="Sakkal Majalla" w:hAnsi="Sakkal Majalla" w:cs="Sakkal Majalla" w:hint="cs"/>
          <w:sz w:val="28"/>
          <w:szCs w:val="28"/>
          <w:rtl/>
          <w:lang w:bidi="ar-JO"/>
        </w:rPr>
        <w:t xml:space="preserve">الوارد من المشروع </w:t>
      </w:r>
      <w:r w:rsidRPr="00A471FD">
        <w:rPr>
          <w:rFonts w:ascii="Sakkal Majalla" w:hAnsi="Sakkal Majalla" w:cs="Sakkal Majalla" w:hint="cs"/>
          <w:sz w:val="28"/>
          <w:szCs w:val="28"/>
          <w:rtl/>
          <w:lang w:bidi="ar-JO"/>
        </w:rPr>
        <w:t>وفقا</w:t>
      </w:r>
      <w:r w:rsidR="00AD69F8" w:rsidRPr="00A471FD">
        <w:rPr>
          <w:rFonts w:ascii="Sakkal Majalla" w:hAnsi="Sakkal Majalla" w:cs="Sakkal Majalla" w:hint="cs"/>
          <w:sz w:val="28"/>
          <w:szCs w:val="28"/>
          <w:rtl/>
          <w:lang w:bidi="ar-JO"/>
        </w:rPr>
        <w:t>ً</w:t>
      </w:r>
      <w:r w:rsidRPr="00A471FD">
        <w:rPr>
          <w:rFonts w:ascii="Sakkal Majalla" w:hAnsi="Sakkal Majalla" w:cs="Sakkal Majalla" w:hint="cs"/>
          <w:sz w:val="28"/>
          <w:szCs w:val="28"/>
          <w:rtl/>
          <w:lang w:bidi="ar-JO"/>
        </w:rPr>
        <w:t xml:space="preserve"> للمادة (</w:t>
      </w:r>
      <w:r w:rsidR="0032742C" w:rsidRPr="00A471FD">
        <w:rPr>
          <w:rFonts w:ascii="Sakkal Majalla" w:hAnsi="Sakkal Majalla" w:cs="Sakkal Majalla" w:hint="cs"/>
          <w:sz w:val="28"/>
          <w:szCs w:val="28"/>
          <w:rtl/>
          <w:lang w:bidi="ar-JO"/>
        </w:rPr>
        <w:t>5</w:t>
      </w:r>
      <w:r w:rsidRPr="00A471FD">
        <w:rPr>
          <w:rFonts w:ascii="Sakkal Majalla" w:hAnsi="Sakkal Majalla" w:cs="Sakkal Majalla" w:hint="cs"/>
          <w:sz w:val="28"/>
          <w:szCs w:val="28"/>
          <w:rtl/>
          <w:lang w:bidi="ar-JO"/>
        </w:rPr>
        <w:t xml:space="preserve">) من هذه التعليمات </w:t>
      </w:r>
      <w:r w:rsidR="0032742C" w:rsidRPr="00A471FD">
        <w:rPr>
          <w:rFonts w:ascii="Sakkal Majalla" w:hAnsi="Sakkal Majalla" w:cs="Sakkal Majalla" w:hint="cs"/>
          <w:sz w:val="28"/>
          <w:szCs w:val="28"/>
          <w:rtl/>
          <w:lang w:bidi="ar-JO"/>
        </w:rPr>
        <w:t xml:space="preserve">وتدقيق اي وثائق </w:t>
      </w:r>
      <w:r w:rsidRPr="00A471FD">
        <w:rPr>
          <w:rFonts w:ascii="Sakkal Majalla" w:hAnsi="Sakkal Majalla" w:cs="Sakkal Majalla" w:hint="cs"/>
          <w:sz w:val="28"/>
          <w:szCs w:val="28"/>
          <w:rtl/>
          <w:lang w:bidi="ar-JO"/>
        </w:rPr>
        <w:t xml:space="preserve">مرفقة </w:t>
      </w:r>
      <w:r w:rsidR="0032742C" w:rsidRPr="00A471FD">
        <w:rPr>
          <w:rFonts w:ascii="Sakkal Majalla" w:hAnsi="Sakkal Majalla" w:cs="Sakkal Majalla" w:hint="cs"/>
          <w:sz w:val="28"/>
          <w:szCs w:val="28"/>
          <w:rtl/>
          <w:lang w:bidi="ar-JO"/>
        </w:rPr>
        <w:t>ولها</w:t>
      </w:r>
      <w:r w:rsidR="009D1303" w:rsidRPr="00A471FD">
        <w:rPr>
          <w:rFonts w:ascii="Sakkal Majalla" w:hAnsi="Sakkal Majalla" w:cs="Sakkal Majalla" w:hint="cs"/>
          <w:sz w:val="28"/>
          <w:szCs w:val="28"/>
          <w:rtl/>
          <w:lang w:bidi="ar-JO"/>
        </w:rPr>
        <w:t xml:space="preserve"> </w:t>
      </w:r>
      <w:r w:rsidR="00AD69F8" w:rsidRPr="00A471FD">
        <w:rPr>
          <w:rFonts w:ascii="Sakkal Majalla" w:hAnsi="Sakkal Majalla" w:cs="Sakkal Majalla" w:hint="cs"/>
          <w:sz w:val="28"/>
          <w:szCs w:val="28"/>
          <w:rtl/>
          <w:lang w:bidi="ar-JO"/>
        </w:rPr>
        <w:t xml:space="preserve">مخاطبته </w:t>
      </w:r>
      <w:r w:rsidRPr="00A471FD">
        <w:rPr>
          <w:rFonts w:ascii="Sakkal Majalla" w:hAnsi="Sakkal Majalla" w:cs="Sakkal Majalla" w:hint="cs"/>
          <w:sz w:val="28"/>
          <w:szCs w:val="28"/>
          <w:rtl/>
          <w:lang w:bidi="ar-JO"/>
        </w:rPr>
        <w:t>لغايات است</w:t>
      </w:r>
      <w:r w:rsidR="00DF3559" w:rsidRPr="00A471FD">
        <w:rPr>
          <w:rFonts w:ascii="Sakkal Majalla" w:hAnsi="Sakkal Majalla" w:cs="Sakkal Majalla" w:hint="cs"/>
          <w:sz w:val="28"/>
          <w:szCs w:val="28"/>
          <w:rtl/>
          <w:lang w:bidi="ar-JO"/>
        </w:rPr>
        <w:t>ي</w:t>
      </w:r>
      <w:r w:rsidRPr="00A471FD">
        <w:rPr>
          <w:rFonts w:ascii="Sakkal Majalla" w:hAnsi="Sakkal Majalla" w:cs="Sakkal Majalla" w:hint="cs"/>
          <w:sz w:val="28"/>
          <w:szCs w:val="28"/>
          <w:rtl/>
          <w:lang w:bidi="ar-JO"/>
        </w:rPr>
        <w:t xml:space="preserve">ضاح أي امر يتعلق بالخلل بمتطلبات الموافقة الواحدة </w:t>
      </w:r>
      <w:r w:rsidR="00DF3559" w:rsidRPr="00A471FD">
        <w:rPr>
          <w:rFonts w:ascii="Sakkal Majalla" w:hAnsi="Sakkal Majalla" w:cs="Sakkal Majalla" w:hint="cs"/>
          <w:sz w:val="28"/>
          <w:szCs w:val="28"/>
          <w:rtl/>
          <w:lang w:bidi="ar-JO"/>
        </w:rPr>
        <w:t xml:space="preserve">قبل </w:t>
      </w:r>
      <w:r w:rsidR="009D1303" w:rsidRPr="00A471FD">
        <w:rPr>
          <w:rFonts w:ascii="Sakkal Majalla" w:hAnsi="Sakkal Majalla" w:cs="Sakkal Majalla" w:hint="cs"/>
          <w:sz w:val="28"/>
          <w:szCs w:val="28"/>
          <w:rtl/>
          <w:lang w:bidi="ar-JO"/>
        </w:rPr>
        <w:t>ان تقدم</w:t>
      </w:r>
      <w:r w:rsidR="00374717" w:rsidRPr="00A471FD">
        <w:rPr>
          <w:rFonts w:ascii="Sakkal Majalla" w:hAnsi="Sakkal Majalla" w:cs="Sakkal Majalla" w:hint="cs"/>
          <w:sz w:val="28"/>
          <w:szCs w:val="28"/>
          <w:rtl/>
          <w:lang w:bidi="ar-JO"/>
        </w:rPr>
        <w:t xml:space="preserve"> </w:t>
      </w:r>
      <w:r w:rsidR="00DF3559" w:rsidRPr="00A471FD">
        <w:rPr>
          <w:rFonts w:ascii="Sakkal Majalla" w:hAnsi="Sakkal Majalla" w:cs="Sakkal Majalla" w:hint="cs"/>
          <w:sz w:val="28"/>
          <w:szCs w:val="28"/>
          <w:rtl/>
          <w:lang w:bidi="ar-JO"/>
        </w:rPr>
        <w:t>توصي</w:t>
      </w:r>
      <w:r w:rsidR="0032742C" w:rsidRPr="00A471FD">
        <w:rPr>
          <w:rFonts w:ascii="Sakkal Majalla" w:hAnsi="Sakkal Majalla" w:cs="Sakkal Majalla" w:hint="cs"/>
          <w:sz w:val="28"/>
          <w:szCs w:val="28"/>
          <w:rtl/>
          <w:lang w:bidi="ar-JO"/>
        </w:rPr>
        <w:t>ا</w:t>
      </w:r>
      <w:r w:rsidR="00DF3559" w:rsidRPr="00A471FD">
        <w:rPr>
          <w:rFonts w:ascii="Sakkal Majalla" w:hAnsi="Sakkal Majalla" w:cs="Sakkal Majalla" w:hint="cs"/>
          <w:sz w:val="28"/>
          <w:szCs w:val="28"/>
          <w:rtl/>
          <w:lang w:bidi="ar-JO"/>
        </w:rPr>
        <w:t>ته</w:t>
      </w:r>
      <w:r w:rsidR="00374717" w:rsidRPr="00A471FD">
        <w:rPr>
          <w:rFonts w:ascii="Sakkal Majalla" w:hAnsi="Sakkal Majalla" w:cs="Sakkal Majalla" w:hint="cs"/>
          <w:sz w:val="28"/>
          <w:szCs w:val="28"/>
          <w:rtl/>
          <w:lang w:bidi="ar-JO"/>
        </w:rPr>
        <w:t>ا</w:t>
      </w:r>
      <w:r w:rsidR="00DF3559" w:rsidRPr="00A471FD">
        <w:rPr>
          <w:rFonts w:ascii="Sakkal Majalla" w:hAnsi="Sakkal Majalla" w:cs="Sakkal Majalla" w:hint="cs"/>
          <w:sz w:val="28"/>
          <w:szCs w:val="28"/>
          <w:rtl/>
          <w:lang w:bidi="ar-JO"/>
        </w:rPr>
        <w:t xml:space="preserve"> النهائية  </w:t>
      </w:r>
      <w:r w:rsidRPr="00A471FD">
        <w:rPr>
          <w:rFonts w:ascii="Sakkal Majalla" w:hAnsi="Sakkal Majalla" w:cs="Sakkal Majalla" w:hint="cs"/>
          <w:sz w:val="28"/>
          <w:szCs w:val="28"/>
          <w:rtl/>
          <w:lang w:bidi="ar-JO"/>
        </w:rPr>
        <w:t>الى الوزير</w:t>
      </w:r>
      <w:r w:rsidR="000E2AF1" w:rsidRPr="00A471FD">
        <w:rPr>
          <w:rFonts w:ascii="Sakkal Majalla" w:hAnsi="Sakkal Majalla" w:cs="Sakkal Majalla" w:hint="cs"/>
          <w:sz w:val="28"/>
          <w:szCs w:val="28"/>
          <w:rtl/>
          <w:lang w:bidi="ar-JO"/>
        </w:rPr>
        <w:t xml:space="preserve"> وعلى ان تتضمن هذه التوصيات كافة التراخيص والتصاريح والاذونات التي شملتها الموافقة الواحدة</w:t>
      </w:r>
      <w:r w:rsidRPr="00A471FD">
        <w:rPr>
          <w:rFonts w:ascii="Sakkal Majalla" w:hAnsi="Sakkal Majalla" w:cs="Sakkal Majalla" w:hint="cs"/>
          <w:sz w:val="28"/>
          <w:szCs w:val="28"/>
          <w:rtl/>
          <w:lang w:bidi="ar-JO"/>
        </w:rPr>
        <w:t>.</w:t>
      </w:r>
      <w:r w:rsidR="009D1303" w:rsidRPr="00A471FD">
        <w:rPr>
          <w:rFonts w:ascii="Sakkal Majalla" w:hAnsi="Sakkal Majalla" w:cs="Sakkal Majalla" w:hint="cs"/>
          <w:sz w:val="28"/>
          <w:szCs w:val="28"/>
          <w:rtl/>
          <w:lang w:bidi="ar-JO"/>
        </w:rPr>
        <w:t xml:space="preserve"> </w:t>
      </w:r>
    </w:p>
    <w:p w14:paraId="2660AFEC" w14:textId="6649B9CA" w:rsidR="009712EE" w:rsidRPr="00A471FD" w:rsidRDefault="009712EE" w:rsidP="009712EE">
      <w:pPr>
        <w:bidi/>
        <w:ind w:right="224"/>
        <w:rPr>
          <w:rFonts w:ascii="Sakkal Majalla" w:hAnsi="Sakkal Majalla" w:cs="Sakkal Majalla"/>
          <w:sz w:val="28"/>
          <w:szCs w:val="28"/>
          <w:rtl/>
          <w:lang w:bidi="ar-JO"/>
        </w:rPr>
      </w:pPr>
    </w:p>
    <w:p w14:paraId="3569580B" w14:textId="02460763" w:rsidR="009712EE" w:rsidRDefault="009712EE" w:rsidP="0032742C">
      <w:pPr>
        <w:bidi/>
        <w:ind w:right="224"/>
        <w:rPr>
          <w:rFonts w:ascii="Sakkal Majalla" w:hAnsi="Sakkal Majalla" w:cs="Sakkal Majalla"/>
          <w:b/>
          <w:bCs/>
          <w:sz w:val="28"/>
          <w:szCs w:val="28"/>
          <w:rtl/>
          <w:lang w:bidi="ar-JO"/>
        </w:rPr>
      </w:pPr>
      <w:r w:rsidRPr="00A471FD">
        <w:rPr>
          <w:rFonts w:ascii="Sakkal Majalla" w:hAnsi="Sakkal Majalla" w:cs="Sakkal Majalla" w:hint="cs"/>
          <w:b/>
          <w:bCs/>
          <w:sz w:val="28"/>
          <w:szCs w:val="28"/>
          <w:rtl/>
          <w:lang w:bidi="ar-JO"/>
        </w:rPr>
        <w:t xml:space="preserve">المادة </w:t>
      </w:r>
      <w:r w:rsidR="0032742C" w:rsidRPr="00A471FD">
        <w:rPr>
          <w:rFonts w:ascii="Sakkal Majalla" w:hAnsi="Sakkal Majalla" w:cs="Sakkal Majalla" w:hint="cs"/>
          <w:b/>
          <w:bCs/>
          <w:sz w:val="28"/>
          <w:szCs w:val="28"/>
          <w:rtl/>
          <w:lang w:bidi="ar-JO"/>
        </w:rPr>
        <w:t>(7)</w:t>
      </w:r>
    </w:p>
    <w:p w14:paraId="53960275" w14:textId="77777777" w:rsidR="00A471FD" w:rsidRPr="00A471FD" w:rsidRDefault="00A471FD" w:rsidP="00A471FD">
      <w:pPr>
        <w:bidi/>
        <w:ind w:right="224"/>
        <w:rPr>
          <w:rFonts w:ascii="Sakkal Majalla" w:hAnsi="Sakkal Majalla" w:cs="Sakkal Majalla"/>
          <w:b/>
          <w:bCs/>
          <w:sz w:val="28"/>
          <w:szCs w:val="28"/>
          <w:rtl/>
          <w:lang w:bidi="ar-JO"/>
        </w:rPr>
      </w:pPr>
    </w:p>
    <w:p w14:paraId="5C683AF2" w14:textId="69535BD1" w:rsidR="00404B84" w:rsidRPr="00A471FD" w:rsidRDefault="006F6A8F" w:rsidP="00AD69F8">
      <w:pPr>
        <w:bidi/>
        <w:ind w:right="224"/>
        <w:rPr>
          <w:rFonts w:ascii="Sakkal Majalla" w:hAnsi="Sakkal Majalla" w:cs="Sakkal Majalla"/>
          <w:sz w:val="28"/>
          <w:szCs w:val="28"/>
          <w:rtl/>
          <w:lang w:bidi="ar-JO"/>
        </w:rPr>
      </w:pPr>
      <w:r w:rsidRPr="00A471FD">
        <w:rPr>
          <w:rFonts w:ascii="Sakkal Majalla" w:hAnsi="Sakkal Majalla" w:cs="Sakkal Majalla" w:hint="cs"/>
          <w:sz w:val="28"/>
          <w:szCs w:val="28"/>
          <w:rtl/>
          <w:lang w:bidi="ar-JO"/>
        </w:rPr>
        <w:t xml:space="preserve">بناءً على تنسيب اللجنة </w:t>
      </w:r>
      <w:r w:rsidR="00404B84" w:rsidRPr="00A471FD">
        <w:rPr>
          <w:rFonts w:ascii="Sakkal Majalla" w:hAnsi="Sakkal Majalla" w:cs="Sakkal Majalla" w:hint="cs"/>
          <w:sz w:val="28"/>
          <w:szCs w:val="28"/>
          <w:rtl/>
          <w:lang w:bidi="ar-JO"/>
        </w:rPr>
        <w:t>يرفع الوزير توصي</w:t>
      </w:r>
      <w:r w:rsidR="002C1CC0" w:rsidRPr="00A471FD">
        <w:rPr>
          <w:rFonts w:ascii="Sakkal Majalla" w:hAnsi="Sakkal Majalla" w:cs="Sakkal Majalla" w:hint="cs"/>
          <w:sz w:val="28"/>
          <w:szCs w:val="28"/>
          <w:rtl/>
          <w:lang w:bidi="ar-JO"/>
        </w:rPr>
        <w:t>ته</w:t>
      </w:r>
      <w:r w:rsidR="00404B84" w:rsidRPr="00A471FD">
        <w:rPr>
          <w:rFonts w:ascii="Sakkal Majalla" w:hAnsi="Sakkal Majalla" w:cs="Sakkal Majalla" w:hint="cs"/>
          <w:sz w:val="28"/>
          <w:szCs w:val="28"/>
          <w:rtl/>
          <w:lang w:bidi="ar-JO"/>
        </w:rPr>
        <w:t xml:space="preserve"> بخصوص الغاء الموافقة الواحدة </w:t>
      </w:r>
      <w:r w:rsidR="00931D99" w:rsidRPr="00A471FD">
        <w:rPr>
          <w:rFonts w:ascii="Sakkal Majalla" w:hAnsi="Sakkal Majalla" w:cs="Sakkal Majalla" w:hint="cs"/>
          <w:sz w:val="28"/>
          <w:szCs w:val="28"/>
          <w:rtl/>
          <w:lang w:bidi="ar-JO"/>
        </w:rPr>
        <w:t>التي منحت</w:t>
      </w:r>
      <w:r w:rsidR="00AD69F8" w:rsidRPr="00A471FD">
        <w:rPr>
          <w:rFonts w:ascii="Sakkal Majalla" w:hAnsi="Sakkal Majalla" w:cs="Sakkal Majalla" w:hint="cs"/>
          <w:sz w:val="28"/>
          <w:szCs w:val="28"/>
          <w:rtl/>
          <w:lang w:bidi="ar-JO"/>
        </w:rPr>
        <w:t xml:space="preserve"> للمشروع</w:t>
      </w:r>
      <w:r w:rsidR="00404B84" w:rsidRPr="00A471FD">
        <w:rPr>
          <w:rFonts w:ascii="Sakkal Majalla" w:hAnsi="Sakkal Majalla" w:cs="Sakkal Majalla" w:hint="cs"/>
          <w:sz w:val="28"/>
          <w:szCs w:val="28"/>
          <w:rtl/>
          <w:lang w:bidi="ar-JO"/>
        </w:rPr>
        <w:t xml:space="preserve"> الى لجنة الحوافز والإعفاءات لاتخاذ القرار المناسب بشأنه</w:t>
      </w:r>
      <w:r w:rsidR="007A2187" w:rsidRPr="00A471FD">
        <w:rPr>
          <w:rFonts w:ascii="Sakkal Majalla" w:hAnsi="Sakkal Majalla" w:cs="Sakkal Majalla" w:hint="cs"/>
          <w:sz w:val="28"/>
          <w:szCs w:val="28"/>
          <w:rtl/>
          <w:lang w:bidi="ar-JO"/>
        </w:rPr>
        <w:t>ا</w:t>
      </w:r>
      <w:r w:rsidR="00404B84" w:rsidRPr="00A471FD">
        <w:rPr>
          <w:rFonts w:ascii="Sakkal Majalla" w:hAnsi="Sakkal Majalla" w:cs="Sakkal Majalla" w:hint="cs"/>
          <w:sz w:val="28"/>
          <w:szCs w:val="28"/>
          <w:rtl/>
          <w:lang w:bidi="ar-JO"/>
        </w:rPr>
        <w:t xml:space="preserve"> وفي حال ارتأت </w:t>
      </w:r>
      <w:r w:rsidR="000E2AF1" w:rsidRPr="00A471FD">
        <w:rPr>
          <w:rFonts w:ascii="Sakkal Majalla" w:hAnsi="Sakkal Majalla" w:cs="Sakkal Majalla" w:hint="cs"/>
          <w:sz w:val="28"/>
          <w:szCs w:val="28"/>
          <w:rtl/>
          <w:lang w:bidi="ar-JO"/>
        </w:rPr>
        <w:t>لجنة الحوافز والاعفاءات</w:t>
      </w:r>
      <w:r w:rsidR="00404B84" w:rsidRPr="00A471FD">
        <w:rPr>
          <w:rFonts w:ascii="Sakkal Majalla" w:hAnsi="Sakkal Majalla" w:cs="Sakkal Majalla" w:hint="cs"/>
          <w:sz w:val="28"/>
          <w:szCs w:val="28"/>
          <w:rtl/>
          <w:lang w:bidi="ar-JO"/>
        </w:rPr>
        <w:t xml:space="preserve"> الموافقة على الغاء الموافقة الواحدة ترفع تنسيبها </w:t>
      </w:r>
      <w:r w:rsidR="002C1CC0" w:rsidRPr="00A471FD">
        <w:rPr>
          <w:rFonts w:ascii="Sakkal Majalla" w:hAnsi="Sakkal Majalla" w:cs="Sakkal Majalla" w:hint="cs"/>
          <w:sz w:val="28"/>
          <w:szCs w:val="28"/>
          <w:rtl/>
          <w:lang w:bidi="ar-JO"/>
        </w:rPr>
        <w:t>بذلك</w:t>
      </w:r>
      <w:r w:rsidR="00404B84" w:rsidRPr="00A471FD">
        <w:rPr>
          <w:rFonts w:ascii="Sakkal Majalla" w:hAnsi="Sakkal Majalla" w:cs="Sakkal Majalla" w:hint="cs"/>
          <w:sz w:val="28"/>
          <w:szCs w:val="28"/>
          <w:rtl/>
          <w:lang w:bidi="ar-JO"/>
        </w:rPr>
        <w:t xml:space="preserve"> لمجلس الوزراء</w:t>
      </w:r>
      <w:r w:rsidR="00792953" w:rsidRPr="00A471FD">
        <w:rPr>
          <w:rFonts w:ascii="Sakkal Majalla" w:hAnsi="Sakkal Majalla" w:cs="Sakkal Majalla" w:hint="cs"/>
          <w:sz w:val="28"/>
          <w:szCs w:val="28"/>
          <w:rtl/>
          <w:lang w:bidi="ar-JO"/>
        </w:rPr>
        <w:t xml:space="preserve"> لاتخاذ ما يراه مناسباً.</w:t>
      </w:r>
    </w:p>
    <w:p w14:paraId="250C3404" w14:textId="60343E31" w:rsidR="007A2187" w:rsidRPr="00A471FD" w:rsidRDefault="007A2187" w:rsidP="007A2187">
      <w:pPr>
        <w:bidi/>
        <w:ind w:right="224"/>
        <w:rPr>
          <w:rFonts w:ascii="Sakkal Majalla" w:hAnsi="Sakkal Majalla" w:cs="Sakkal Majalla"/>
          <w:sz w:val="28"/>
          <w:szCs w:val="28"/>
          <w:rtl/>
          <w:lang w:bidi="ar-JO"/>
        </w:rPr>
      </w:pPr>
    </w:p>
    <w:p w14:paraId="3C980964" w14:textId="3CE923C4" w:rsidR="009117AD" w:rsidRDefault="006F6A8F" w:rsidP="006F6A8F">
      <w:pPr>
        <w:bidi/>
        <w:ind w:right="224"/>
        <w:rPr>
          <w:rFonts w:ascii="Sakkal Majalla" w:hAnsi="Sakkal Majalla" w:cs="Sakkal Majalla"/>
          <w:b/>
          <w:bCs/>
          <w:sz w:val="28"/>
          <w:szCs w:val="28"/>
          <w:rtl/>
          <w:lang w:bidi="ar-JO"/>
        </w:rPr>
      </w:pPr>
      <w:r w:rsidRPr="00A471FD">
        <w:rPr>
          <w:rFonts w:ascii="Sakkal Majalla" w:hAnsi="Sakkal Majalla" w:cs="Sakkal Majalla" w:hint="cs"/>
          <w:b/>
          <w:bCs/>
          <w:sz w:val="28"/>
          <w:szCs w:val="28"/>
          <w:rtl/>
          <w:lang w:bidi="ar-JO"/>
        </w:rPr>
        <w:t xml:space="preserve">المادة </w:t>
      </w:r>
      <w:r w:rsidR="007A2187" w:rsidRPr="00A471FD">
        <w:rPr>
          <w:rFonts w:ascii="Sakkal Majalla" w:hAnsi="Sakkal Majalla" w:cs="Sakkal Majalla" w:hint="cs"/>
          <w:b/>
          <w:bCs/>
          <w:sz w:val="28"/>
          <w:szCs w:val="28"/>
          <w:rtl/>
          <w:lang w:bidi="ar-JO"/>
        </w:rPr>
        <w:t>(</w:t>
      </w:r>
      <w:r w:rsidRPr="00A471FD">
        <w:rPr>
          <w:rFonts w:ascii="Sakkal Majalla" w:hAnsi="Sakkal Majalla" w:cs="Sakkal Majalla" w:hint="cs"/>
          <w:b/>
          <w:bCs/>
          <w:sz w:val="28"/>
          <w:szCs w:val="28"/>
          <w:rtl/>
          <w:lang w:bidi="ar-JO"/>
        </w:rPr>
        <w:t>8</w:t>
      </w:r>
      <w:r w:rsidR="007A2187" w:rsidRPr="00A471FD">
        <w:rPr>
          <w:rFonts w:ascii="Sakkal Majalla" w:hAnsi="Sakkal Majalla" w:cs="Sakkal Majalla" w:hint="cs"/>
          <w:b/>
          <w:bCs/>
          <w:sz w:val="28"/>
          <w:szCs w:val="28"/>
          <w:rtl/>
          <w:lang w:bidi="ar-JO"/>
        </w:rPr>
        <w:t xml:space="preserve">) </w:t>
      </w:r>
    </w:p>
    <w:p w14:paraId="570DD7D7" w14:textId="77777777" w:rsidR="00A471FD" w:rsidRPr="00A471FD" w:rsidRDefault="00A471FD" w:rsidP="00A471FD">
      <w:pPr>
        <w:bidi/>
        <w:ind w:right="224"/>
        <w:rPr>
          <w:rFonts w:ascii="Sakkal Majalla" w:hAnsi="Sakkal Majalla" w:cs="Sakkal Majalla"/>
          <w:b/>
          <w:bCs/>
          <w:sz w:val="28"/>
          <w:szCs w:val="28"/>
          <w:rtl/>
          <w:lang w:bidi="ar-JO"/>
        </w:rPr>
      </w:pPr>
    </w:p>
    <w:p w14:paraId="72D6719B" w14:textId="54E2F7B7" w:rsidR="00072AFA" w:rsidRDefault="00072AFA" w:rsidP="00A471FD">
      <w:pPr>
        <w:pStyle w:val="ListParagraph"/>
        <w:numPr>
          <w:ilvl w:val="0"/>
          <w:numId w:val="19"/>
        </w:numPr>
        <w:bidi/>
        <w:ind w:right="224"/>
        <w:rPr>
          <w:rFonts w:ascii="Sakkal Majalla" w:hAnsi="Sakkal Majalla" w:cs="Sakkal Majalla"/>
          <w:sz w:val="28"/>
          <w:szCs w:val="28"/>
          <w:lang w:bidi="ar-JO"/>
        </w:rPr>
      </w:pPr>
      <w:r w:rsidRPr="00A471FD">
        <w:rPr>
          <w:rFonts w:ascii="Sakkal Majalla" w:hAnsi="Sakkal Majalla" w:cs="Sakkal Majalla" w:hint="cs"/>
          <w:sz w:val="28"/>
          <w:szCs w:val="28"/>
          <w:rtl/>
          <w:lang w:bidi="ar-JO"/>
        </w:rPr>
        <w:t xml:space="preserve">على الوزير اخطار </w:t>
      </w:r>
      <w:r w:rsidR="00AD69F8" w:rsidRPr="00A471FD">
        <w:rPr>
          <w:rFonts w:ascii="Sakkal Majalla" w:hAnsi="Sakkal Majalla" w:cs="Sakkal Majalla" w:hint="cs"/>
          <w:sz w:val="28"/>
          <w:szCs w:val="28"/>
          <w:rtl/>
          <w:lang w:bidi="ar-JO"/>
        </w:rPr>
        <w:t>المشروع</w:t>
      </w:r>
      <w:r w:rsidR="00545B4B" w:rsidRPr="00A471FD">
        <w:rPr>
          <w:rFonts w:ascii="Sakkal Majalla" w:hAnsi="Sakkal Majalla" w:cs="Sakkal Majalla" w:hint="cs"/>
          <w:sz w:val="28"/>
          <w:szCs w:val="28"/>
          <w:rtl/>
          <w:lang w:bidi="ar-JO"/>
        </w:rPr>
        <w:t xml:space="preserve"> </w:t>
      </w:r>
      <w:r w:rsidRPr="00A471FD">
        <w:rPr>
          <w:rFonts w:ascii="Sakkal Majalla" w:hAnsi="Sakkal Majalla" w:cs="Sakkal Majalla" w:hint="cs"/>
          <w:sz w:val="28"/>
          <w:szCs w:val="28"/>
          <w:rtl/>
          <w:lang w:bidi="ar-JO"/>
        </w:rPr>
        <w:t>بقرار مجلس الوزراء بإلغاء الموافقة الواحدة الممنوحة له لإخلاله بشروط</w:t>
      </w:r>
      <w:r w:rsidR="0033216D" w:rsidRPr="00A471FD">
        <w:rPr>
          <w:rFonts w:ascii="Sakkal Majalla" w:hAnsi="Sakkal Majalla" w:cs="Sakkal Majalla" w:hint="cs"/>
          <w:sz w:val="28"/>
          <w:szCs w:val="28"/>
          <w:rtl/>
          <w:lang w:bidi="ar-JO"/>
        </w:rPr>
        <w:t xml:space="preserve"> منح</w:t>
      </w:r>
      <w:r w:rsidR="00AD69F8" w:rsidRPr="00A471FD">
        <w:rPr>
          <w:rFonts w:ascii="Sakkal Majalla" w:hAnsi="Sakkal Majalla" w:cs="Sakkal Majalla" w:hint="cs"/>
          <w:sz w:val="28"/>
          <w:szCs w:val="28"/>
          <w:rtl/>
          <w:lang w:bidi="ar-JO"/>
        </w:rPr>
        <w:t xml:space="preserve">ها </w:t>
      </w:r>
      <w:r w:rsidRPr="00A471FD">
        <w:rPr>
          <w:rFonts w:ascii="Sakkal Majalla" w:hAnsi="Sakkal Majalla" w:cs="Sakkal Majalla" w:hint="cs"/>
          <w:sz w:val="28"/>
          <w:szCs w:val="28"/>
          <w:rtl/>
          <w:lang w:bidi="ar-JO"/>
        </w:rPr>
        <w:t xml:space="preserve">واعلامه بضرورة </w:t>
      </w:r>
      <w:r w:rsidR="00BF31A7" w:rsidRPr="00A471FD">
        <w:rPr>
          <w:rFonts w:ascii="Sakkal Majalla" w:hAnsi="Sakkal Majalla" w:cs="Sakkal Majalla" w:hint="cs"/>
          <w:sz w:val="28"/>
          <w:szCs w:val="28"/>
          <w:rtl/>
          <w:lang w:bidi="ar-JO"/>
        </w:rPr>
        <w:t xml:space="preserve">تعليق العمل </w:t>
      </w:r>
      <w:r w:rsidR="00AD69F8" w:rsidRPr="00A471FD">
        <w:rPr>
          <w:rFonts w:ascii="Sakkal Majalla" w:hAnsi="Sakkal Majalla" w:cs="Sakkal Majalla" w:hint="cs"/>
          <w:sz w:val="28"/>
          <w:szCs w:val="28"/>
          <w:rtl/>
          <w:lang w:bidi="ar-JO"/>
        </w:rPr>
        <w:t xml:space="preserve">بالمشروع </w:t>
      </w:r>
      <w:r w:rsidR="009D7752" w:rsidRPr="00A471FD">
        <w:rPr>
          <w:rFonts w:ascii="Sakkal Majalla" w:hAnsi="Sakkal Majalla" w:cs="Sakkal Majalla" w:hint="cs"/>
          <w:sz w:val="28"/>
          <w:szCs w:val="28"/>
          <w:rtl/>
          <w:lang w:bidi="ar-JO"/>
        </w:rPr>
        <w:t>فورا</w:t>
      </w:r>
      <w:r w:rsidR="005B3C26" w:rsidRPr="00A471FD">
        <w:rPr>
          <w:rFonts w:ascii="Sakkal Majalla" w:hAnsi="Sakkal Majalla" w:cs="Sakkal Majalla" w:hint="cs"/>
          <w:sz w:val="28"/>
          <w:szCs w:val="28"/>
          <w:rtl/>
          <w:lang w:bidi="ar-JO"/>
        </w:rPr>
        <w:t>ً</w:t>
      </w:r>
      <w:r w:rsidR="0033216D" w:rsidRPr="00A471FD">
        <w:rPr>
          <w:rFonts w:ascii="Sakkal Majalla" w:hAnsi="Sakkal Majalla" w:cs="Sakkal Majalla" w:hint="cs"/>
          <w:sz w:val="28"/>
          <w:szCs w:val="28"/>
          <w:rtl/>
          <w:lang w:bidi="ar-JO"/>
        </w:rPr>
        <w:t>.</w:t>
      </w:r>
      <w:r w:rsidR="00BF31A7" w:rsidRPr="00A471FD">
        <w:rPr>
          <w:rFonts w:ascii="Sakkal Majalla" w:hAnsi="Sakkal Majalla" w:cs="Sakkal Majalla" w:hint="cs"/>
          <w:sz w:val="28"/>
          <w:szCs w:val="28"/>
          <w:rtl/>
          <w:lang w:bidi="ar-JO"/>
        </w:rPr>
        <w:t xml:space="preserve"> </w:t>
      </w:r>
    </w:p>
    <w:p w14:paraId="2F38D955" w14:textId="6D79862F" w:rsidR="008B7895" w:rsidRPr="00A471FD" w:rsidRDefault="00A65E1D" w:rsidP="00A471FD">
      <w:pPr>
        <w:pStyle w:val="ListParagraph"/>
        <w:numPr>
          <w:ilvl w:val="0"/>
          <w:numId w:val="19"/>
        </w:numPr>
        <w:bidi/>
        <w:ind w:right="224"/>
        <w:rPr>
          <w:rFonts w:ascii="Sakkal Majalla" w:hAnsi="Sakkal Majalla" w:cs="Sakkal Majalla"/>
          <w:sz w:val="28"/>
          <w:szCs w:val="28"/>
          <w:rtl/>
          <w:lang w:bidi="ar-JO"/>
        </w:rPr>
      </w:pPr>
      <w:r w:rsidRPr="00A471FD">
        <w:rPr>
          <w:rFonts w:ascii="Sakkal Majalla" w:hAnsi="Sakkal Majalla" w:cs="Sakkal Majalla" w:hint="cs"/>
          <w:sz w:val="28"/>
          <w:szCs w:val="28"/>
          <w:rtl/>
          <w:lang w:bidi="ar-JO"/>
        </w:rPr>
        <w:t>على الوزير</w:t>
      </w:r>
      <w:r w:rsidR="007E035F" w:rsidRPr="00A471FD">
        <w:rPr>
          <w:rFonts w:ascii="Sakkal Majalla" w:hAnsi="Sakkal Majalla" w:cs="Sakkal Majalla" w:hint="cs"/>
          <w:sz w:val="28"/>
          <w:szCs w:val="28"/>
          <w:rtl/>
          <w:lang w:bidi="ar-JO"/>
        </w:rPr>
        <w:t xml:space="preserve"> </w:t>
      </w:r>
      <w:r w:rsidR="00FB4635" w:rsidRPr="00A471FD">
        <w:rPr>
          <w:rFonts w:ascii="Sakkal Majalla" w:hAnsi="Sakkal Majalla" w:cs="Sakkal Majalla" w:hint="cs"/>
          <w:sz w:val="28"/>
          <w:szCs w:val="28"/>
          <w:rtl/>
          <w:lang w:bidi="ar-JO"/>
        </w:rPr>
        <w:t xml:space="preserve">بناء على تنسيب اللجنة </w:t>
      </w:r>
      <w:r w:rsidR="00AD69F8" w:rsidRPr="00A471FD">
        <w:rPr>
          <w:rFonts w:ascii="Sakkal Majalla" w:hAnsi="Sakkal Majalla" w:cs="Sakkal Majalla" w:hint="cs"/>
          <w:sz w:val="28"/>
          <w:szCs w:val="28"/>
          <w:rtl/>
          <w:lang w:bidi="ar-JO"/>
        </w:rPr>
        <w:t>و</w:t>
      </w:r>
      <w:r w:rsidR="00072AFA" w:rsidRPr="00A471FD">
        <w:rPr>
          <w:rFonts w:ascii="Sakkal Majalla" w:hAnsi="Sakkal Majalla" w:cs="Sakkal Majalla" w:hint="cs"/>
          <w:sz w:val="28"/>
          <w:szCs w:val="28"/>
          <w:rtl/>
          <w:lang w:bidi="ar-JO"/>
        </w:rPr>
        <w:t xml:space="preserve">خلال أسبوع من تاريخ </w:t>
      </w:r>
      <w:r w:rsidR="000E2AF1" w:rsidRPr="00A471FD">
        <w:rPr>
          <w:rFonts w:ascii="Sakkal Majalla" w:hAnsi="Sakkal Majalla" w:cs="Sakkal Majalla" w:hint="cs"/>
          <w:sz w:val="28"/>
          <w:szCs w:val="28"/>
          <w:rtl/>
          <w:lang w:bidi="ar-JO"/>
        </w:rPr>
        <w:t xml:space="preserve">اخطار </w:t>
      </w:r>
      <w:r w:rsidR="00AD69F8" w:rsidRPr="00A471FD">
        <w:rPr>
          <w:rFonts w:ascii="Sakkal Majalla" w:hAnsi="Sakkal Majalla" w:cs="Sakkal Majalla" w:hint="cs"/>
          <w:sz w:val="28"/>
          <w:szCs w:val="28"/>
          <w:rtl/>
          <w:lang w:bidi="ar-JO"/>
        </w:rPr>
        <w:t xml:space="preserve">المشروع </w:t>
      </w:r>
      <w:r w:rsidR="00A425C4" w:rsidRPr="00A471FD">
        <w:rPr>
          <w:rFonts w:ascii="Sakkal Majalla" w:hAnsi="Sakkal Majalla" w:cs="Sakkal Majalla" w:hint="cs"/>
          <w:sz w:val="28"/>
          <w:szCs w:val="28"/>
          <w:rtl/>
          <w:lang w:bidi="ar-JO"/>
        </w:rPr>
        <w:t xml:space="preserve"> </w:t>
      </w:r>
      <w:r w:rsidR="005B3C26" w:rsidRPr="00A471FD">
        <w:rPr>
          <w:rFonts w:ascii="Sakkal Majalla" w:hAnsi="Sakkal Majalla" w:cs="Sakkal Majalla" w:hint="cs"/>
          <w:sz w:val="28"/>
          <w:szCs w:val="28"/>
          <w:rtl/>
          <w:lang w:bidi="ar-JO"/>
        </w:rPr>
        <w:t>بقرار الالغاء، اعل</w:t>
      </w:r>
      <w:r w:rsidR="00AD69F8" w:rsidRPr="00A471FD">
        <w:rPr>
          <w:rFonts w:ascii="Sakkal Majalla" w:hAnsi="Sakkal Majalla" w:cs="Sakkal Majalla" w:hint="cs"/>
          <w:sz w:val="28"/>
          <w:szCs w:val="28"/>
          <w:rtl/>
          <w:lang w:bidi="ar-JO"/>
        </w:rPr>
        <w:t xml:space="preserve">امه </w:t>
      </w:r>
      <w:r w:rsidR="005B3C26" w:rsidRPr="00A471FD">
        <w:rPr>
          <w:rFonts w:ascii="Sakkal Majalla" w:hAnsi="Sakkal Majalla" w:cs="Sakkal Majalla" w:hint="cs"/>
          <w:sz w:val="28"/>
          <w:szCs w:val="28"/>
          <w:rtl/>
          <w:lang w:bidi="ar-JO"/>
        </w:rPr>
        <w:t xml:space="preserve">بالإجراءات الواجب </w:t>
      </w:r>
      <w:r w:rsidRPr="00A471FD">
        <w:rPr>
          <w:rFonts w:ascii="Sakkal Majalla" w:hAnsi="Sakkal Majalla" w:cs="Sakkal Majalla" w:hint="cs"/>
          <w:sz w:val="28"/>
          <w:szCs w:val="28"/>
          <w:rtl/>
          <w:lang w:bidi="ar-JO"/>
        </w:rPr>
        <w:t xml:space="preserve">اتخاذها </w:t>
      </w:r>
      <w:r w:rsidR="000E2AF1" w:rsidRPr="00A471FD">
        <w:rPr>
          <w:rFonts w:ascii="Sakkal Majalla" w:hAnsi="Sakkal Majalla" w:cs="Sakkal Majalla" w:hint="cs"/>
          <w:sz w:val="28"/>
          <w:szCs w:val="28"/>
          <w:rtl/>
          <w:lang w:bidi="ar-JO"/>
        </w:rPr>
        <w:t>والموافقات</w:t>
      </w:r>
      <w:r w:rsidRPr="00A471FD">
        <w:rPr>
          <w:rFonts w:ascii="Sakkal Majalla" w:hAnsi="Sakkal Majalla" w:cs="Sakkal Majalla" w:hint="cs"/>
          <w:sz w:val="28"/>
          <w:szCs w:val="28"/>
          <w:rtl/>
          <w:lang w:bidi="ar-JO"/>
        </w:rPr>
        <w:t xml:space="preserve"> الواجب الحصول عليها لغايات </w:t>
      </w:r>
      <w:r w:rsidR="00155123" w:rsidRPr="00A471FD">
        <w:rPr>
          <w:rFonts w:ascii="Sakkal Majalla" w:hAnsi="Sakkal Majalla" w:cs="Sakkal Majalla" w:hint="cs"/>
          <w:sz w:val="28"/>
          <w:szCs w:val="28"/>
          <w:rtl/>
          <w:lang w:bidi="ar-JO"/>
        </w:rPr>
        <w:t>استئناف</w:t>
      </w:r>
      <w:r w:rsidRPr="00A471FD">
        <w:rPr>
          <w:rFonts w:ascii="Sakkal Majalla" w:hAnsi="Sakkal Majalla" w:cs="Sakkal Majalla" w:hint="cs"/>
          <w:sz w:val="28"/>
          <w:szCs w:val="28"/>
          <w:rtl/>
          <w:lang w:bidi="ar-JO"/>
        </w:rPr>
        <w:t xml:space="preserve"> </w:t>
      </w:r>
      <w:r w:rsidR="0086367C" w:rsidRPr="00A471FD">
        <w:rPr>
          <w:rFonts w:ascii="Sakkal Majalla" w:hAnsi="Sakkal Majalla" w:cs="Sakkal Majalla" w:hint="cs"/>
          <w:sz w:val="28"/>
          <w:szCs w:val="28"/>
          <w:rtl/>
          <w:lang w:bidi="ar-JO"/>
        </w:rPr>
        <w:t>نشاط</w:t>
      </w:r>
      <w:r w:rsidR="00407ABF" w:rsidRPr="00A471FD">
        <w:rPr>
          <w:rFonts w:ascii="Sakkal Majalla" w:hAnsi="Sakkal Majalla" w:cs="Sakkal Majalla" w:hint="cs"/>
          <w:sz w:val="28"/>
          <w:szCs w:val="28"/>
          <w:rtl/>
          <w:lang w:bidi="ar-JO"/>
        </w:rPr>
        <w:t>ه</w:t>
      </w:r>
      <w:r w:rsidR="0086367C" w:rsidRPr="00A471FD">
        <w:rPr>
          <w:rFonts w:ascii="Sakkal Majalla" w:hAnsi="Sakkal Majalla" w:cs="Sakkal Majalla" w:hint="cs"/>
          <w:sz w:val="28"/>
          <w:szCs w:val="28"/>
          <w:rtl/>
          <w:lang w:bidi="ar-JO"/>
        </w:rPr>
        <w:t xml:space="preserve"> </w:t>
      </w:r>
      <w:r w:rsidR="005B3C26" w:rsidRPr="00A471FD">
        <w:rPr>
          <w:rFonts w:ascii="Sakkal Majalla" w:hAnsi="Sakkal Majalla" w:cs="Sakkal Majalla" w:hint="cs"/>
          <w:sz w:val="28"/>
          <w:szCs w:val="28"/>
          <w:rtl/>
          <w:lang w:bidi="ar-JO"/>
        </w:rPr>
        <w:t>وفق احكام التشريعات النافذة</w:t>
      </w:r>
      <w:r w:rsidR="00092341" w:rsidRPr="00A471FD">
        <w:rPr>
          <w:rFonts w:ascii="Sakkal Majalla" w:hAnsi="Sakkal Majalla" w:cs="Sakkal Majalla" w:hint="cs"/>
          <w:sz w:val="28"/>
          <w:szCs w:val="28"/>
          <w:rtl/>
          <w:lang w:bidi="ar-JO"/>
        </w:rPr>
        <w:t xml:space="preserve"> مع تضمين الكتاب </w:t>
      </w:r>
      <w:r w:rsidR="005B3C26" w:rsidRPr="00A471FD">
        <w:rPr>
          <w:rFonts w:ascii="Sakkal Majalla" w:hAnsi="Sakkal Majalla" w:cs="Sakkal Majalla" w:hint="cs"/>
          <w:sz w:val="28"/>
          <w:szCs w:val="28"/>
          <w:rtl/>
          <w:lang w:bidi="ar-JO"/>
        </w:rPr>
        <w:t>.</w:t>
      </w:r>
    </w:p>
    <w:p w14:paraId="324A469F" w14:textId="77777777" w:rsidR="008B7895" w:rsidRPr="00A471FD" w:rsidRDefault="008B7895" w:rsidP="008B7895">
      <w:pPr>
        <w:bidi/>
        <w:ind w:right="224"/>
        <w:rPr>
          <w:rFonts w:ascii="Sakkal Majalla" w:hAnsi="Sakkal Majalla" w:cs="Sakkal Majalla"/>
          <w:sz w:val="28"/>
          <w:szCs w:val="28"/>
          <w:rtl/>
          <w:lang w:bidi="ar-JO"/>
        </w:rPr>
      </w:pPr>
    </w:p>
    <w:p w14:paraId="79DF5863" w14:textId="491E3171" w:rsidR="008B7895" w:rsidRDefault="005B3C26" w:rsidP="005B3C26">
      <w:pPr>
        <w:bidi/>
        <w:ind w:right="224"/>
        <w:rPr>
          <w:rFonts w:ascii="Sakkal Majalla" w:hAnsi="Sakkal Majalla" w:cs="Sakkal Majalla"/>
          <w:b/>
          <w:bCs/>
          <w:sz w:val="28"/>
          <w:szCs w:val="28"/>
          <w:rtl/>
          <w:lang w:bidi="ar-JO"/>
        </w:rPr>
      </w:pPr>
      <w:r w:rsidRPr="00A471FD">
        <w:rPr>
          <w:rFonts w:ascii="Sakkal Majalla" w:hAnsi="Sakkal Majalla" w:cs="Sakkal Majalla" w:hint="cs"/>
          <w:b/>
          <w:bCs/>
          <w:sz w:val="28"/>
          <w:szCs w:val="28"/>
          <w:rtl/>
          <w:lang w:bidi="ar-JO"/>
        </w:rPr>
        <w:t>المادة</w:t>
      </w:r>
      <w:r w:rsidR="008B7895" w:rsidRPr="00A471FD">
        <w:rPr>
          <w:rFonts w:ascii="Sakkal Majalla" w:hAnsi="Sakkal Majalla" w:cs="Sakkal Majalla" w:hint="cs"/>
          <w:b/>
          <w:bCs/>
          <w:sz w:val="28"/>
          <w:szCs w:val="28"/>
          <w:rtl/>
          <w:lang w:bidi="ar-JO"/>
        </w:rPr>
        <w:t xml:space="preserve"> (</w:t>
      </w:r>
      <w:r w:rsidRPr="00A471FD">
        <w:rPr>
          <w:rFonts w:ascii="Sakkal Majalla" w:hAnsi="Sakkal Majalla" w:cs="Sakkal Majalla" w:hint="cs"/>
          <w:b/>
          <w:bCs/>
          <w:sz w:val="28"/>
          <w:szCs w:val="28"/>
          <w:rtl/>
          <w:lang w:bidi="ar-JO"/>
        </w:rPr>
        <w:t>9</w:t>
      </w:r>
      <w:r w:rsidR="008B7895" w:rsidRPr="00A471FD">
        <w:rPr>
          <w:rFonts w:ascii="Sakkal Majalla" w:hAnsi="Sakkal Majalla" w:cs="Sakkal Majalla" w:hint="cs"/>
          <w:b/>
          <w:bCs/>
          <w:sz w:val="28"/>
          <w:szCs w:val="28"/>
          <w:rtl/>
          <w:lang w:bidi="ar-JO"/>
        </w:rPr>
        <w:t>)</w:t>
      </w:r>
    </w:p>
    <w:p w14:paraId="265B89D4" w14:textId="77777777" w:rsidR="00A471FD" w:rsidRPr="00A471FD" w:rsidRDefault="00A471FD" w:rsidP="00A471FD">
      <w:pPr>
        <w:bidi/>
        <w:ind w:right="224"/>
        <w:rPr>
          <w:rFonts w:ascii="Sakkal Majalla" w:hAnsi="Sakkal Majalla" w:cs="Sakkal Majalla"/>
          <w:b/>
          <w:bCs/>
          <w:sz w:val="28"/>
          <w:szCs w:val="28"/>
          <w:rtl/>
          <w:lang w:bidi="ar-JO"/>
        </w:rPr>
      </w:pPr>
    </w:p>
    <w:p w14:paraId="2FE2AC6E" w14:textId="528F3138" w:rsidR="008B7895" w:rsidRPr="00A471FD" w:rsidRDefault="008B7895" w:rsidP="00A471FD">
      <w:pPr>
        <w:pStyle w:val="ListParagraph"/>
        <w:numPr>
          <w:ilvl w:val="0"/>
          <w:numId w:val="20"/>
        </w:numPr>
        <w:bidi/>
        <w:ind w:right="224"/>
        <w:rPr>
          <w:rFonts w:ascii="Sakkal Majalla" w:hAnsi="Sakkal Majalla" w:cs="Sakkal Majalla"/>
          <w:sz w:val="28"/>
          <w:szCs w:val="28"/>
          <w:rtl/>
          <w:lang w:bidi="ar-JO"/>
        </w:rPr>
      </w:pPr>
      <w:r w:rsidRPr="00A471FD">
        <w:rPr>
          <w:rFonts w:ascii="Sakkal Majalla" w:hAnsi="Sakkal Majalla" w:cs="Sakkal Majalla" w:hint="cs"/>
          <w:sz w:val="28"/>
          <w:szCs w:val="28"/>
          <w:rtl/>
          <w:lang w:bidi="ar-JO"/>
        </w:rPr>
        <w:t xml:space="preserve">على </w:t>
      </w:r>
      <w:r w:rsidR="00AD69F8" w:rsidRPr="00A471FD">
        <w:rPr>
          <w:rFonts w:ascii="Sakkal Majalla" w:hAnsi="Sakkal Majalla" w:cs="Sakkal Majalla" w:hint="cs"/>
          <w:sz w:val="28"/>
          <w:szCs w:val="28"/>
          <w:rtl/>
          <w:lang w:bidi="ar-JO"/>
        </w:rPr>
        <w:t>المشروع</w:t>
      </w:r>
      <w:r w:rsidR="00A425C4" w:rsidRPr="00A471FD">
        <w:rPr>
          <w:rFonts w:ascii="Sakkal Majalla" w:hAnsi="Sakkal Majalla" w:cs="Sakkal Majalla" w:hint="cs"/>
          <w:sz w:val="28"/>
          <w:szCs w:val="28"/>
          <w:rtl/>
          <w:lang w:bidi="ar-JO"/>
        </w:rPr>
        <w:t xml:space="preserve"> </w:t>
      </w:r>
      <w:r w:rsidR="000E2AF1" w:rsidRPr="00A471FD">
        <w:rPr>
          <w:rFonts w:ascii="Sakkal Majalla" w:hAnsi="Sakkal Majalla" w:cs="Sakkal Majalla" w:hint="cs"/>
          <w:sz w:val="28"/>
          <w:szCs w:val="28"/>
          <w:rtl/>
          <w:lang w:bidi="ar-JO"/>
        </w:rPr>
        <w:t>وفور تبلغه</w:t>
      </w:r>
      <w:r w:rsidRPr="00A471FD">
        <w:rPr>
          <w:rFonts w:ascii="Sakkal Majalla" w:hAnsi="Sakkal Majalla" w:cs="Sakkal Majalla" w:hint="cs"/>
          <w:sz w:val="28"/>
          <w:szCs w:val="28"/>
          <w:rtl/>
          <w:lang w:bidi="ar-JO"/>
        </w:rPr>
        <w:t xml:space="preserve"> بقرار </w:t>
      </w:r>
      <w:r w:rsidR="000E2AF1" w:rsidRPr="00A471FD">
        <w:rPr>
          <w:rFonts w:ascii="Sakkal Majalla" w:hAnsi="Sakkal Majalla" w:cs="Sakkal Majalla" w:hint="cs"/>
          <w:sz w:val="28"/>
          <w:szCs w:val="28"/>
          <w:rtl/>
          <w:lang w:bidi="ar-JO"/>
        </w:rPr>
        <w:t xml:space="preserve">الالغاء والاجراءات الواجب اتخاذها، </w:t>
      </w:r>
      <w:r w:rsidRPr="00A471FD">
        <w:rPr>
          <w:rFonts w:ascii="Sakkal Majalla" w:hAnsi="Sakkal Majalla" w:cs="Sakkal Majalla" w:hint="cs"/>
          <w:sz w:val="28"/>
          <w:szCs w:val="28"/>
          <w:rtl/>
          <w:lang w:bidi="ar-JO"/>
        </w:rPr>
        <w:t>ان</w:t>
      </w:r>
      <w:r w:rsidR="009C3694" w:rsidRPr="00A471FD">
        <w:rPr>
          <w:rFonts w:ascii="Sakkal Majalla" w:hAnsi="Sakkal Majalla" w:cs="Sakkal Majalla" w:hint="cs"/>
          <w:sz w:val="28"/>
          <w:szCs w:val="28"/>
          <w:rtl/>
          <w:lang w:bidi="ar-JO"/>
        </w:rPr>
        <w:t xml:space="preserve"> </w:t>
      </w:r>
      <w:r w:rsidR="000E2AF1" w:rsidRPr="00A471FD">
        <w:rPr>
          <w:rFonts w:ascii="Sakkal Majalla" w:hAnsi="Sakkal Majalla" w:cs="Sakkal Majalla" w:hint="cs"/>
          <w:sz w:val="28"/>
          <w:szCs w:val="28"/>
          <w:rtl/>
          <w:lang w:bidi="ar-JO"/>
        </w:rPr>
        <w:t>يقوم</w:t>
      </w:r>
      <w:r w:rsidRPr="00A471FD">
        <w:rPr>
          <w:rFonts w:ascii="Sakkal Majalla" w:hAnsi="Sakkal Majalla" w:cs="Sakkal Majalla" w:hint="cs"/>
          <w:sz w:val="28"/>
          <w:szCs w:val="28"/>
          <w:rtl/>
          <w:lang w:bidi="ar-JO"/>
        </w:rPr>
        <w:t xml:space="preserve"> </w:t>
      </w:r>
      <w:r w:rsidR="004F727F" w:rsidRPr="00A471FD">
        <w:rPr>
          <w:rFonts w:ascii="Sakkal Majalla" w:hAnsi="Sakkal Majalla" w:cs="Sakkal Majalla" w:hint="cs"/>
          <w:sz w:val="28"/>
          <w:szCs w:val="28"/>
          <w:rtl/>
          <w:lang w:bidi="ar-JO"/>
        </w:rPr>
        <w:t xml:space="preserve">بجميع </w:t>
      </w:r>
      <w:r w:rsidR="000E2AF1" w:rsidRPr="00A471FD">
        <w:rPr>
          <w:rFonts w:ascii="Sakkal Majalla" w:hAnsi="Sakkal Majalla" w:cs="Sakkal Majalla" w:hint="cs"/>
          <w:sz w:val="28"/>
          <w:szCs w:val="28"/>
          <w:rtl/>
          <w:lang w:bidi="ar-JO"/>
        </w:rPr>
        <w:t>الإجراءات وان ي</w:t>
      </w:r>
      <w:r w:rsidRPr="00A471FD">
        <w:rPr>
          <w:rFonts w:ascii="Sakkal Majalla" w:hAnsi="Sakkal Majalla" w:cs="Sakkal Majalla" w:hint="cs"/>
          <w:sz w:val="28"/>
          <w:szCs w:val="28"/>
          <w:rtl/>
          <w:lang w:bidi="ar-JO"/>
        </w:rPr>
        <w:t xml:space="preserve">حصل على </w:t>
      </w:r>
      <w:r w:rsidR="004F727F" w:rsidRPr="00A471FD">
        <w:rPr>
          <w:rFonts w:ascii="Sakkal Majalla" w:hAnsi="Sakkal Majalla" w:cs="Sakkal Majalla" w:hint="cs"/>
          <w:sz w:val="28"/>
          <w:szCs w:val="28"/>
          <w:rtl/>
          <w:lang w:bidi="ar-JO"/>
        </w:rPr>
        <w:t xml:space="preserve">جميع </w:t>
      </w:r>
      <w:r w:rsidRPr="00A471FD">
        <w:rPr>
          <w:rFonts w:ascii="Sakkal Majalla" w:hAnsi="Sakkal Majalla" w:cs="Sakkal Majalla" w:hint="cs"/>
          <w:sz w:val="28"/>
          <w:szCs w:val="28"/>
          <w:rtl/>
          <w:lang w:bidi="ar-JO"/>
        </w:rPr>
        <w:t xml:space="preserve">الموافقات </w:t>
      </w:r>
      <w:r w:rsidR="000E2AF1" w:rsidRPr="00A471FD">
        <w:rPr>
          <w:rFonts w:ascii="Sakkal Majalla" w:hAnsi="Sakkal Majalla" w:cs="Sakkal Majalla" w:hint="cs"/>
          <w:sz w:val="28"/>
          <w:szCs w:val="28"/>
          <w:rtl/>
          <w:lang w:bidi="ar-JO"/>
        </w:rPr>
        <w:t>اللازمة</w:t>
      </w:r>
      <w:r w:rsidR="00443936" w:rsidRPr="00A471FD">
        <w:rPr>
          <w:rFonts w:ascii="Sakkal Majalla" w:hAnsi="Sakkal Majalla" w:cs="Sakkal Majalla" w:hint="cs"/>
          <w:sz w:val="28"/>
          <w:szCs w:val="28"/>
          <w:rtl/>
          <w:lang w:bidi="ar-JO"/>
        </w:rPr>
        <w:t xml:space="preserve"> ولا يجوز </w:t>
      </w:r>
      <w:r w:rsidR="000E2AF1" w:rsidRPr="00A471FD">
        <w:rPr>
          <w:rFonts w:ascii="Sakkal Majalla" w:hAnsi="Sakkal Majalla" w:cs="Sakkal Majalla" w:hint="cs"/>
          <w:sz w:val="28"/>
          <w:szCs w:val="28"/>
          <w:rtl/>
          <w:lang w:bidi="ar-JO"/>
        </w:rPr>
        <w:t>له</w:t>
      </w:r>
      <w:r w:rsidR="00443936" w:rsidRPr="00A471FD">
        <w:rPr>
          <w:rFonts w:ascii="Sakkal Majalla" w:hAnsi="Sakkal Majalla" w:cs="Sakkal Majalla" w:hint="cs"/>
          <w:sz w:val="28"/>
          <w:szCs w:val="28"/>
          <w:rtl/>
          <w:lang w:bidi="ar-JO"/>
        </w:rPr>
        <w:t xml:space="preserve"> استئناف نشاطه </w:t>
      </w:r>
      <w:r w:rsidR="00765943" w:rsidRPr="00A471FD">
        <w:rPr>
          <w:rFonts w:ascii="Sakkal Majalla" w:hAnsi="Sakkal Majalla" w:cs="Sakkal Majalla" w:hint="cs"/>
          <w:sz w:val="28"/>
          <w:szCs w:val="28"/>
          <w:rtl/>
          <w:lang w:bidi="ar-JO"/>
        </w:rPr>
        <w:t>الا بعد الحصول على مواف</w:t>
      </w:r>
      <w:r w:rsidR="000E2AF1" w:rsidRPr="00A471FD">
        <w:rPr>
          <w:rFonts w:ascii="Sakkal Majalla" w:hAnsi="Sakkal Majalla" w:cs="Sakkal Majalla" w:hint="cs"/>
          <w:sz w:val="28"/>
          <w:szCs w:val="28"/>
          <w:rtl/>
          <w:lang w:bidi="ar-JO"/>
        </w:rPr>
        <w:t>قة الوزير الخطية التي تؤكد قيامه بجميع الإجراءات وحصوله</w:t>
      </w:r>
      <w:r w:rsidR="00765943" w:rsidRPr="00A471FD">
        <w:rPr>
          <w:rFonts w:ascii="Sakkal Majalla" w:hAnsi="Sakkal Majalla" w:cs="Sakkal Majalla" w:hint="cs"/>
          <w:sz w:val="28"/>
          <w:szCs w:val="28"/>
          <w:rtl/>
          <w:lang w:bidi="ar-JO"/>
        </w:rPr>
        <w:t xml:space="preserve"> على جميع الموافقات </w:t>
      </w:r>
      <w:r w:rsidR="000E2AF1" w:rsidRPr="00A471FD">
        <w:rPr>
          <w:rFonts w:ascii="Sakkal Majalla" w:hAnsi="Sakkal Majalla" w:cs="Sakkal Majalla" w:hint="cs"/>
          <w:sz w:val="28"/>
          <w:szCs w:val="28"/>
          <w:rtl/>
          <w:lang w:bidi="ar-JO"/>
        </w:rPr>
        <w:t>حسب الاصول</w:t>
      </w:r>
      <w:r w:rsidR="00ED0F30" w:rsidRPr="00A471FD">
        <w:rPr>
          <w:rFonts w:ascii="Sakkal Majalla" w:hAnsi="Sakkal Majalla" w:cs="Sakkal Majalla" w:hint="cs"/>
          <w:sz w:val="28"/>
          <w:szCs w:val="28"/>
          <w:rtl/>
          <w:lang w:bidi="ar-JO"/>
        </w:rPr>
        <w:t>.</w:t>
      </w:r>
    </w:p>
    <w:p w14:paraId="31170A1F" w14:textId="366E16B4" w:rsidR="00366E1C" w:rsidRPr="00A471FD" w:rsidRDefault="00366E1C" w:rsidP="00366E1C">
      <w:pPr>
        <w:bidi/>
        <w:ind w:right="224"/>
        <w:rPr>
          <w:rFonts w:ascii="Sakkal Majalla" w:hAnsi="Sakkal Majalla" w:cs="Sakkal Majalla"/>
          <w:sz w:val="28"/>
          <w:szCs w:val="28"/>
          <w:rtl/>
          <w:lang w:bidi="ar-JO"/>
        </w:rPr>
      </w:pPr>
    </w:p>
    <w:p w14:paraId="3869CB41" w14:textId="20C35253" w:rsidR="00366E1C" w:rsidRDefault="00366E1C" w:rsidP="00366E1C">
      <w:pPr>
        <w:bidi/>
        <w:ind w:right="224"/>
        <w:rPr>
          <w:rFonts w:ascii="Sakkal Majalla" w:hAnsi="Sakkal Majalla" w:cs="Sakkal Majalla"/>
          <w:b/>
          <w:bCs/>
          <w:sz w:val="28"/>
          <w:szCs w:val="28"/>
          <w:rtl/>
          <w:lang w:bidi="ar-JO"/>
        </w:rPr>
      </w:pPr>
      <w:r w:rsidRPr="00A471FD">
        <w:rPr>
          <w:rFonts w:ascii="Sakkal Majalla" w:hAnsi="Sakkal Majalla" w:cs="Sakkal Majalla" w:hint="cs"/>
          <w:b/>
          <w:bCs/>
          <w:sz w:val="28"/>
          <w:szCs w:val="28"/>
          <w:rtl/>
          <w:lang w:bidi="ar-JO"/>
        </w:rPr>
        <w:t>المادة</w:t>
      </w:r>
      <w:r w:rsidR="00A471FD" w:rsidRPr="00A471FD">
        <w:rPr>
          <w:rFonts w:ascii="Sakkal Majalla" w:hAnsi="Sakkal Majalla" w:cs="Sakkal Majalla"/>
          <w:b/>
          <w:bCs/>
          <w:sz w:val="28"/>
          <w:szCs w:val="28"/>
          <w:lang w:bidi="ar-JO"/>
        </w:rPr>
        <w:t xml:space="preserve"> </w:t>
      </w:r>
      <w:r w:rsidRPr="00A471FD">
        <w:rPr>
          <w:rFonts w:ascii="Sakkal Majalla" w:hAnsi="Sakkal Majalla" w:cs="Sakkal Majalla" w:hint="cs"/>
          <w:b/>
          <w:bCs/>
          <w:sz w:val="28"/>
          <w:szCs w:val="28"/>
          <w:rtl/>
          <w:lang w:bidi="ar-JO"/>
        </w:rPr>
        <w:t>(10)</w:t>
      </w:r>
    </w:p>
    <w:p w14:paraId="0039F87F" w14:textId="77777777" w:rsidR="00A471FD" w:rsidRPr="00A471FD" w:rsidRDefault="00A471FD" w:rsidP="00A471FD">
      <w:pPr>
        <w:bidi/>
        <w:ind w:right="224"/>
        <w:rPr>
          <w:rFonts w:ascii="Sakkal Majalla" w:hAnsi="Sakkal Majalla" w:cs="Sakkal Majalla"/>
          <w:b/>
          <w:bCs/>
          <w:sz w:val="28"/>
          <w:szCs w:val="28"/>
          <w:rtl/>
          <w:lang w:bidi="ar-JO"/>
        </w:rPr>
      </w:pPr>
    </w:p>
    <w:p w14:paraId="20FB48F5" w14:textId="7EB2634F" w:rsidR="00366E1C" w:rsidRPr="00A471FD" w:rsidRDefault="00366E1C" w:rsidP="00366E1C">
      <w:pPr>
        <w:bidi/>
        <w:ind w:right="224"/>
        <w:rPr>
          <w:rFonts w:ascii="Sakkal Majalla" w:hAnsi="Sakkal Majalla" w:cs="Sakkal Majalla"/>
          <w:sz w:val="28"/>
          <w:szCs w:val="28"/>
          <w:rtl/>
          <w:lang w:bidi="ar-JO"/>
        </w:rPr>
      </w:pPr>
      <w:r w:rsidRPr="00A471FD">
        <w:rPr>
          <w:rFonts w:ascii="Sakkal Majalla" w:hAnsi="Sakkal Majalla" w:cs="Sakkal Majalla" w:hint="cs"/>
          <w:sz w:val="28"/>
          <w:szCs w:val="28"/>
          <w:rtl/>
          <w:lang w:bidi="ar-JO"/>
        </w:rPr>
        <w:lastRenderedPageBreak/>
        <w:t>تترصد الرسوم المدفوعة بدل خدمات الموافقة الواحدة لحساب المشروع لدى الجهات التي حلت محلها الموافقة الواحدة ولا يسترد المشروع أي رسوم مدفوعة مقابل خدمات الموافقة الواحدة في حال اخفق في القيام بجميع الإجراءات  والحصول على الموافقات المقررة في كتاب الوزير بمقتضى المادة (8)</w:t>
      </w:r>
      <w:r w:rsidR="00DB1A9C" w:rsidRPr="00A471FD">
        <w:rPr>
          <w:rFonts w:ascii="Sakkal Majalla" w:hAnsi="Sakkal Majalla" w:cs="Sakkal Majalla" w:hint="cs"/>
          <w:sz w:val="28"/>
          <w:szCs w:val="28"/>
          <w:rtl/>
          <w:lang w:bidi="ar-JO"/>
        </w:rPr>
        <w:t xml:space="preserve"> من هذه التعليمات.</w:t>
      </w:r>
    </w:p>
    <w:p w14:paraId="6399A9E0" w14:textId="5BB9A6D0" w:rsidR="00BE252D" w:rsidRPr="00A471FD" w:rsidRDefault="00BE252D" w:rsidP="00B16673">
      <w:pPr>
        <w:bidi/>
        <w:ind w:right="224"/>
        <w:jc w:val="left"/>
        <w:rPr>
          <w:rFonts w:ascii="Sakkal Majalla" w:hAnsi="Sakkal Majalla" w:cs="Sakkal Majalla"/>
          <w:sz w:val="28"/>
          <w:szCs w:val="28"/>
          <w:lang w:val="en-US" w:bidi="ar-JO"/>
        </w:rPr>
      </w:pPr>
    </w:p>
    <w:sectPr w:rsidR="00BE252D" w:rsidRPr="00A471FD" w:rsidSect="00CB5636">
      <w:footerReference w:type="default" r:id="rId9"/>
      <w:pgSz w:w="11907" w:h="16840" w:code="9"/>
      <w:pgMar w:top="1560" w:right="1418" w:bottom="1418" w:left="1418"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A75F4" w14:textId="77777777" w:rsidR="00A32CF9" w:rsidRDefault="00A32CF9" w:rsidP="005D30CA">
      <w:r>
        <w:separator/>
      </w:r>
    </w:p>
  </w:endnote>
  <w:endnote w:type="continuationSeparator" w:id="0">
    <w:p w14:paraId="47D86285" w14:textId="77777777" w:rsidR="00A32CF9" w:rsidRDefault="00A32CF9"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akkal Majalla">
    <w:altName w:val="Times New Roman"/>
    <w:charset w:val="B2"/>
    <w:family w:val="auto"/>
    <w:pitch w:val="variable"/>
    <w:sig w:usb0="00000000" w:usb1="80000000" w:usb2="00000008" w:usb3="00000000" w:csb0="000000D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109ED" w14:textId="1D12B9D0" w:rsidR="00953CF3" w:rsidRDefault="00A32CF9" w:rsidP="004D58BD">
    <w:pPr>
      <w:pStyle w:val="Footer"/>
    </w:pPr>
    <w:sdt>
      <w:sdtPr>
        <w:alias w:val="Outline Content"/>
        <w:tag w:val="6C4950E01D2F4A6C89C6A12383661372"/>
        <w:id w:val="1359150728"/>
        <w:placeholder>
          <w:docPart w:val="62DF797772D04183A0EDB1B2588C45CC"/>
        </w:placeholder>
        <w:showingPlcHdr/>
      </w:sdtPr>
      <w:sdtEndPr/>
      <w:sdtContent/>
    </w:sdt>
    <w:r w:rsidR="00F46548" w:rsidRPr="004D58BD">
      <w:tab/>
    </w:r>
    <w:r w:rsidR="00F46548" w:rsidRPr="004D58BD">
      <w:fldChar w:fldCharType="begin"/>
    </w:r>
    <w:r w:rsidR="00F46548" w:rsidRPr="004D58BD">
      <w:instrText xml:space="preserve"> PAGE   \* MERGEFORMAT </w:instrText>
    </w:r>
    <w:r w:rsidR="00F46548" w:rsidRPr="004D58BD">
      <w:fldChar w:fldCharType="separate"/>
    </w:r>
    <w:r w:rsidR="00B35561">
      <w:t>1</w:t>
    </w:r>
    <w:r w:rsidR="00F46548" w:rsidRPr="004D58BD">
      <w:fldChar w:fldCharType="end"/>
    </w:r>
  </w:p>
  <w:p w14:paraId="46C67515" w14:textId="4A153CD9" w:rsidR="000B3740" w:rsidRPr="004D58BD" w:rsidRDefault="000B3740" w:rsidP="004D58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5EFCC" w14:textId="77777777" w:rsidR="00A32CF9" w:rsidRDefault="00A32CF9" w:rsidP="005D30CA">
      <w:r>
        <w:separator/>
      </w:r>
    </w:p>
  </w:footnote>
  <w:footnote w:type="continuationSeparator" w:id="0">
    <w:p w14:paraId="56A2901E" w14:textId="77777777" w:rsidR="00A32CF9" w:rsidRDefault="00A32CF9" w:rsidP="005D30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AE3"/>
    <w:multiLevelType w:val="hybridMultilevel"/>
    <w:tmpl w:val="9B709624"/>
    <w:lvl w:ilvl="0" w:tplc="D9B46148">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A5C46"/>
    <w:multiLevelType w:val="singleLevel"/>
    <w:tmpl w:val="8B022DFA"/>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FDDA1EC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52530A"/>
    <w:multiLevelType w:val="hybridMultilevel"/>
    <w:tmpl w:val="7388C13C"/>
    <w:lvl w:ilvl="0" w:tplc="CD48C8CE">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3730B"/>
    <w:multiLevelType w:val="singleLevel"/>
    <w:tmpl w:val="5BC4F604"/>
    <w:lvl w:ilvl="0">
      <w:start w:val="1"/>
      <w:numFmt w:val="decimal"/>
      <w:pStyle w:val="Parties"/>
      <w:lvlText w:val="(%1)"/>
      <w:lvlJc w:val="left"/>
      <w:pPr>
        <w:tabs>
          <w:tab w:val="num" w:pos="851"/>
        </w:tabs>
        <w:ind w:left="851" w:hanging="851"/>
      </w:pPr>
    </w:lvl>
  </w:abstractNum>
  <w:abstractNum w:abstractNumId="5" w15:restartNumberingAfterBreak="0">
    <w:nsid w:val="1D8D6DFA"/>
    <w:multiLevelType w:val="hybridMultilevel"/>
    <w:tmpl w:val="2EDE590E"/>
    <w:lvl w:ilvl="0" w:tplc="D9B46148">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2557C0"/>
    <w:multiLevelType w:val="multilevel"/>
    <w:tmpl w:val="616CC2A4"/>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15:restartNumberingAfterBreak="0">
    <w:nsid w:val="38E15BAE"/>
    <w:multiLevelType w:val="hybridMultilevel"/>
    <w:tmpl w:val="8272E818"/>
    <w:lvl w:ilvl="0" w:tplc="D9B46148">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1814044"/>
    <w:multiLevelType w:val="hybridMultilevel"/>
    <w:tmpl w:val="7E2A8070"/>
    <w:lvl w:ilvl="0" w:tplc="D9B46148">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6E3BA8"/>
    <w:multiLevelType w:val="hybridMultilevel"/>
    <w:tmpl w:val="B28AC9FE"/>
    <w:lvl w:ilvl="0" w:tplc="D9B46148">
      <w:start w:val="1"/>
      <w:numFmt w:val="arabicAlpha"/>
      <w:lvlText w:val="%1."/>
      <w:lvlJc w:val="left"/>
      <w:pPr>
        <w:ind w:left="766" w:hanging="360"/>
      </w:pPr>
      <w:rPr>
        <w:rFonts w:hint="default"/>
      </w:r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11" w15:restartNumberingAfterBreak="0">
    <w:nsid w:val="4F5E1D08"/>
    <w:multiLevelType w:val="hybridMultilevel"/>
    <w:tmpl w:val="8084A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9D5A41"/>
    <w:multiLevelType w:val="multilevel"/>
    <w:tmpl w:val="3B42AB26"/>
    <w:lvl w:ilvl="0">
      <w:start w:val="1"/>
      <w:numFmt w:val="decimal"/>
      <w:pStyle w:val="Section"/>
      <w:lvlText w:val="SECTION %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D5604DE"/>
    <w:multiLevelType w:val="hybridMultilevel"/>
    <w:tmpl w:val="7A103E7C"/>
    <w:lvl w:ilvl="0" w:tplc="4A841550">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787184"/>
    <w:multiLevelType w:val="multilevel"/>
    <w:tmpl w:val="F48AEB4E"/>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5" w15:restartNumberingAfterBreak="0">
    <w:nsid w:val="63270F99"/>
    <w:multiLevelType w:val="multilevel"/>
    <w:tmpl w:val="9D7C071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6" w15:restartNumberingAfterBreak="0">
    <w:nsid w:val="739F7EB5"/>
    <w:multiLevelType w:val="hybridMultilevel"/>
    <w:tmpl w:val="803ABAE6"/>
    <w:lvl w:ilvl="0" w:tplc="D9B46148">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9D102E"/>
    <w:multiLevelType w:val="singleLevel"/>
    <w:tmpl w:val="2CF64530"/>
    <w:lvl w:ilvl="0">
      <w:start w:val="1"/>
      <w:numFmt w:val="upperLetter"/>
      <w:pStyle w:val="Background"/>
      <w:lvlText w:val="(%1)"/>
      <w:lvlJc w:val="left"/>
      <w:pPr>
        <w:tabs>
          <w:tab w:val="num" w:pos="851"/>
        </w:tabs>
        <w:ind w:left="851" w:hanging="851"/>
      </w:pPr>
    </w:lvl>
  </w:abstractNum>
  <w:abstractNum w:abstractNumId="18" w15:restartNumberingAfterBreak="0">
    <w:nsid w:val="7D84057B"/>
    <w:multiLevelType w:val="hybridMultilevel"/>
    <w:tmpl w:val="93DE5028"/>
    <w:lvl w:ilvl="0" w:tplc="2E445C7C">
      <w:start w:val="1"/>
      <w:numFmt w:val="upperRoman"/>
      <w:pStyle w:val="PartBanking"/>
      <w:lvlText w:val="Part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17"/>
  </w:num>
  <w:num w:numId="4">
    <w:abstractNumId w:val="15"/>
  </w:num>
  <w:num w:numId="5">
    <w:abstractNumId w:val="14"/>
  </w:num>
  <w:num w:numId="6">
    <w:abstractNumId w:val="2"/>
  </w:num>
  <w:num w:numId="7">
    <w:abstractNumId w:val="4"/>
  </w:num>
  <w:num w:numId="8">
    <w:abstractNumId w:val="1"/>
  </w:num>
  <w:num w:numId="9">
    <w:abstractNumId w:val="8"/>
  </w:num>
  <w:num w:numId="10">
    <w:abstractNumId w:val="12"/>
  </w:num>
  <w:num w:numId="11">
    <w:abstractNumId w:val="2"/>
  </w:num>
  <w:num w:numId="12">
    <w:abstractNumId w:val="18"/>
  </w:num>
  <w:num w:numId="13">
    <w:abstractNumId w:val="11"/>
  </w:num>
  <w:num w:numId="14">
    <w:abstractNumId w:val="7"/>
  </w:num>
  <w:num w:numId="15">
    <w:abstractNumId w:val="3"/>
  </w:num>
  <w:num w:numId="16">
    <w:abstractNumId w:val="16"/>
  </w:num>
  <w:num w:numId="17">
    <w:abstractNumId w:val="5"/>
  </w:num>
  <w:num w:numId="18">
    <w:abstractNumId w:val="10"/>
  </w:num>
  <w:num w:numId="19">
    <w:abstractNumId w:val="9"/>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Formatting/>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BA"/>
    <w:rsid w:val="00002D5A"/>
    <w:rsid w:val="00015E26"/>
    <w:rsid w:val="00022D2B"/>
    <w:rsid w:val="00030B8E"/>
    <w:rsid w:val="00031CD3"/>
    <w:rsid w:val="00032A9B"/>
    <w:rsid w:val="000442FA"/>
    <w:rsid w:val="00044614"/>
    <w:rsid w:val="0005351F"/>
    <w:rsid w:val="00055C4A"/>
    <w:rsid w:val="00064A7D"/>
    <w:rsid w:val="00067279"/>
    <w:rsid w:val="000672CD"/>
    <w:rsid w:val="00071328"/>
    <w:rsid w:val="00072AFA"/>
    <w:rsid w:val="00077933"/>
    <w:rsid w:val="00077EED"/>
    <w:rsid w:val="000837C8"/>
    <w:rsid w:val="00087F47"/>
    <w:rsid w:val="00091E15"/>
    <w:rsid w:val="00092341"/>
    <w:rsid w:val="00095D35"/>
    <w:rsid w:val="00096E3A"/>
    <w:rsid w:val="000A3A59"/>
    <w:rsid w:val="000B12C0"/>
    <w:rsid w:val="000B3740"/>
    <w:rsid w:val="000B3D66"/>
    <w:rsid w:val="000B651B"/>
    <w:rsid w:val="000C023F"/>
    <w:rsid w:val="000C379A"/>
    <w:rsid w:val="000D0EB3"/>
    <w:rsid w:val="000E11A3"/>
    <w:rsid w:val="000E1CE9"/>
    <w:rsid w:val="000E2AF1"/>
    <w:rsid w:val="000E3ABC"/>
    <w:rsid w:val="000F441C"/>
    <w:rsid w:val="000F7BFE"/>
    <w:rsid w:val="00102C1F"/>
    <w:rsid w:val="00103EBE"/>
    <w:rsid w:val="00115836"/>
    <w:rsid w:val="0011586F"/>
    <w:rsid w:val="0013550B"/>
    <w:rsid w:val="00135AF4"/>
    <w:rsid w:val="001375BD"/>
    <w:rsid w:val="00143A44"/>
    <w:rsid w:val="00155123"/>
    <w:rsid w:val="00161136"/>
    <w:rsid w:val="001613FB"/>
    <w:rsid w:val="001714AA"/>
    <w:rsid w:val="00171D88"/>
    <w:rsid w:val="00173C10"/>
    <w:rsid w:val="00174441"/>
    <w:rsid w:val="00177901"/>
    <w:rsid w:val="0017790D"/>
    <w:rsid w:val="00182509"/>
    <w:rsid w:val="001846C0"/>
    <w:rsid w:val="001911F5"/>
    <w:rsid w:val="00192F42"/>
    <w:rsid w:val="001A3474"/>
    <w:rsid w:val="001A4A17"/>
    <w:rsid w:val="001B3BFE"/>
    <w:rsid w:val="001C3038"/>
    <w:rsid w:val="001D081B"/>
    <w:rsid w:val="001D0E8F"/>
    <w:rsid w:val="001D33FF"/>
    <w:rsid w:val="001D475C"/>
    <w:rsid w:val="001D4D18"/>
    <w:rsid w:val="001E0DFB"/>
    <w:rsid w:val="001E1FB1"/>
    <w:rsid w:val="001E26C6"/>
    <w:rsid w:val="001E2F24"/>
    <w:rsid w:val="001F6836"/>
    <w:rsid w:val="001F7153"/>
    <w:rsid w:val="002111C0"/>
    <w:rsid w:val="0021336A"/>
    <w:rsid w:val="0022103D"/>
    <w:rsid w:val="0022685B"/>
    <w:rsid w:val="00226E53"/>
    <w:rsid w:val="002318AF"/>
    <w:rsid w:val="00246895"/>
    <w:rsid w:val="00250D60"/>
    <w:rsid w:val="00254ADD"/>
    <w:rsid w:val="0026151A"/>
    <w:rsid w:val="00266AA9"/>
    <w:rsid w:val="00273266"/>
    <w:rsid w:val="00280C3A"/>
    <w:rsid w:val="00281BA0"/>
    <w:rsid w:val="00286B2B"/>
    <w:rsid w:val="002908CC"/>
    <w:rsid w:val="00292035"/>
    <w:rsid w:val="002923ED"/>
    <w:rsid w:val="00292BFB"/>
    <w:rsid w:val="002A2F7B"/>
    <w:rsid w:val="002A7F84"/>
    <w:rsid w:val="002B269D"/>
    <w:rsid w:val="002B2C14"/>
    <w:rsid w:val="002B6319"/>
    <w:rsid w:val="002B6992"/>
    <w:rsid w:val="002B77C9"/>
    <w:rsid w:val="002B7C06"/>
    <w:rsid w:val="002C0779"/>
    <w:rsid w:val="002C0F9F"/>
    <w:rsid w:val="002C1CC0"/>
    <w:rsid w:val="002C7A76"/>
    <w:rsid w:val="002D073A"/>
    <w:rsid w:val="002D4D31"/>
    <w:rsid w:val="002D5484"/>
    <w:rsid w:val="002D58E0"/>
    <w:rsid w:val="002E1248"/>
    <w:rsid w:val="002E7985"/>
    <w:rsid w:val="003000F0"/>
    <w:rsid w:val="003037FE"/>
    <w:rsid w:val="00304723"/>
    <w:rsid w:val="00305344"/>
    <w:rsid w:val="003059FB"/>
    <w:rsid w:val="003062A1"/>
    <w:rsid w:val="003100BF"/>
    <w:rsid w:val="00310934"/>
    <w:rsid w:val="00311332"/>
    <w:rsid w:val="00312340"/>
    <w:rsid w:val="00314CC6"/>
    <w:rsid w:val="00316481"/>
    <w:rsid w:val="00316AB7"/>
    <w:rsid w:val="0031795C"/>
    <w:rsid w:val="0032742C"/>
    <w:rsid w:val="00331F04"/>
    <w:rsid w:val="0033216D"/>
    <w:rsid w:val="0033423F"/>
    <w:rsid w:val="0033441F"/>
    <w:rsid w:val="00335ECA"/>
    <w:rsid w:val="00335F95"/>
    <w:rsid w:val="00340260"/>
    <w:rsid w:val="00341932"/>
    <w:rsid w:val="0035141E"/>
    <w:rsid w:val="0035577D"/>
    <w:rsid w:val="003558B9"/>
    <w:rsid w:val="00355CD5"/>
    <w:rsid w:val="00363121"/>
    <w:rsid w:val="00364DD3"/>
    <w:rsid w:val="0036552A"/>
    <w:rsid w:val="00366E1C"/>
    <w:rsid w:val="00374717"/>
    <w:rsid w:val="00380BD3"/>
    <w:rsid w:val="0038213C"/>
    <w:rsid w:val="00391AA6"/>
    <w:rsid w:val="003979AC"/>
    <w:rsid w:val="003A1FE1"/>
    <w:rsid w:val="003A327A"/>
    <w:rsid w:val="003A3D92"/>
    <w:rsid w:val="003A59F2"/>
    <w:rsid w:val="003C03F3"/>
    <w:rsid w:val="003C0618"/>
    <w:rsid w:val="003C133C"/>
    <w:rsid w:val="003D1DC0"/>
    <w:rsid w:val="003D31E8"/>
    <w:rsid w:val="003D5D98"/>
    <w:rsid w:val="003E02FC"/>
    <w:rsid w:val="003E1788"/>
    <w:rsid w:val="003E7EE8"/>
    <w:rsid w:val="003F3890"/>
    <w:rsid w:val="003F429D"/>
    <w:rsid w:val="00400C71"/>
    <w:rsid w:val="00404B84"/>
    <w:rsid w:val="0040576F"/>
    <w:rsid w:val="00407ABF"/>
    <w:rsid w:val="00414E6D"/>
    <w:rsid w:val="00417136"/>
    <w:rsid w:val="00422C33"/>
    <w:rsid w:val="00422E9D"/>
    <w:rsid w:val="0042448F"/>
    <w:rsid w:val="00425E81"/>
    <w:rsid w:val="004318AA"/>
    <w:rsid w:val="00437FD9"/>
    <w:rsid w:val="004425AC"/>
    <w:rsid w:val="004426E4"/>
    <w:rsid w:val="00443936"/>
    <w:rsid w:val="00444A7F"/>
    <w:rsid w:val="0045122C"/>
    <w:rsid w:val="00467420"/>
    <w:rsid w:val="00470BBB"/>
    <w:rsid w:val="0047121E"/>
    <w:rsid w:val="0047571C"/>
    <w:rsid w:val="004764F9"/>
    <w:rsid w:val="00484007"/>
    <w:rsid w:val="00487E47"/>
    <w:rsid w:val="00490254"/>
    <w:rsid w:val="00490881"/>
    <w:rsid w:val="004A4F67"/>
    <w:rsid w:val="004A7934"/>
    <w:rsid w:val="004B231C"/>
    <w:rsid w:val="004B4FD2"/>
    <w:rsid w:val="004C003B"/>
    <w:rsid w:val="004C379C"/>
    <w:rsid w:val="004C6734"/>
    <w:rsid w:val="004D284C"/>
    <w:rsid w:val="004D37E4"/>
    <w:rsid w:val="004D456D"/>
    <w:rsid w:val="004D58BD"/>
    <w:rsid w:val="004D633C"/>
    <w:rsid w:val="004D78C3"/>
    <w:rsid w:val="004D7C14"/>
    <w:rsid w:val="004E054C"/>
    <w:rsid w:val="004E2738"/>
    <w:rsid w:val="004E6A76"/>
    <w:rsid w:val="004F2C95"/>
    <w:rsid w:val="004F2CE3"/>
    <w:rsid w:val="004F727F"/>
    <w:rsid w:val="00502C6D"/>
    <w:rsid w:val="0050409E"/>
    <w:rsid w:val="00505104"/>
    <w:rsid w:val="005068F3"/>
    <w:rsid w:val="005120DD"/>
    <w:rsid w:val="00514FF6"/>
    <w:rsid w:val="005159A2"/>
    <w:rsid w:val="00521B25"/>
    <w:rsid w:val="005342D3"/>
    <w:rsid w:val="0053509D"/>
    <w:rsid w:val="00537630"/>
    <w:rsid w:val="00545A6C"/>
    <w:rsid w:val="00545B4B"/>
    <w:rsid w:val="0055303C"/>
    <w:rsid w:val="0055315C"/>
    <w:rsid w:val="005538E5"/>
    <w:rsid w:val="00554167"/>
    <w:rsid w:val="00557E01"/>
    <w:rsid w:val="00566355"/>
    <w:rsid w:val="00571CB3"/>
    <w:rsid w:val="005751C5"/>
    <w:rsid w:val="00576E12"/>
    <w:rsid w:val="00585666"/>
    <w:rsid w:val="00586A04"/>
    <w:rsid w:val="005935D9"/>
    <w:rsid w:val="00595A4B"/>
    <w:rsid w:val="00595DD7"/>
    <w:rsid w:val="00597BC1"/>
    <w:rsid w:val="005A15B4"/>
    <w:rsid w:val="005A4965"/>
    <w:rsid w:val="005B2164"/>
    <w:rsid w:val="005B3C26"/>
    <w:rsid w:val="005B49EE"/>
    <w:rsid w:val="005B7921"/>
    <w:rsid w:val="005C1BDB"/>
    <w:rsid w:val="005C6BB0"/>
    <w:rsid w:val="005D221E"/>
    <w:rsid w:val="005D30CA"/>
    <w:rsid w:val="005D5AA6"/>
    <w:rsid w:val="005E267A"/>
    <w:rsid w:val="005E2753"/>
    <w:rsid w:val="005E6E7C"/>
    <w:rsid w:val="005F2EE5"/>
    <w:rsid w:val="00600DD6"/>
    <w:rsid w:val="00606110"/>
    <w:rsid w:val="0061290A"/>
    <w:rsid w:val="006238E6"/>
    <w:rsid w:val="006240BA"/>
    <w:rsid w:val="006242D5"/>
    <w:rsid w:val="0063029F"/>
    <w:rsid w:val="0064075A"/>
    <w:rsid w:val="006410D5"/>
    <w:rsid w:val="00645094"/>
    <w:rsid w:val="0064722D"/>
    <w:rsid w:val="0064785D"/>
    <w:rsid w:val="006478EA"/>
    <w:rsid w:val="006513F2"/>
    <w:rsid w:val="00652B50"/>
    <w:rsid w:val="00661E94"/>
    <w:rsid w:val="00673F8F"/>
    <w:rsid w:val="006742FB"/>
    <w:rsid w:val="0068027D"/>
    <w:rsid w:val="00686E83"/>
    <w:rsid w:val="0069099E"/>
    <w:rsid w:val="006922AD"/>
    <w:rsid w:val="006A4BE4"/>
    <w:rsid w:val="006A567F"/>
    <w:rsid w:val="006A6248"/>
    <w:rsid w:val="006B443E"/>
    <w:rsid w:val="006B64D5"/>
    <w:rsid w:val="006C0A67"/>
    <w:rsid w:val="006D12CE"/>
    <w:rsid w:val="006D6242"/>
    <w:rsid w:val="006E0896"/>
    <w:rsid w:val="006E17F2"/>
    <w:rsid w:val="006F19D7"/>
    <w:rsid w:val="006F538A"/>
    <w:rsid w:val="006F695D"/>
    <w:rsid w:val="006F6A8F"/>
    <w:rsid w:val="00711CE6"/>
    <w:rsid w:val="00722DEC"/>
    <w:rsid w:val="0072367F"/>
    <w:rsid w:val="00726E5D"/>
    <w:rsid w:val="0072797A"/>
    <w:rsid w:val="00732308"/>
    <w:rsid w:val="00737B40"/>
    <w:rsid w:val="00741251"/>
    <w:rsid w:val="00744025"/>
    <w:rsid w:val="007456D6"/>
    <w:rsid w:val="00746BF8"/>
    <w:rsid w:val="00747D57"/>
    <w:rsid w:val="007610C5"/>
    <w:rsid w:val="00761F6B"/>
    <w:rsid w:val="007622D2"/>
    <w:rsid w:val="007629AF"/>
    <w:rsid w:val="00765943"/>
    <w:rsid w:val="00767C89"/>
    <w:rsid w:val="007829A5"/>
    <w:rsid w:val="00785468"/>
    <w:rsid w:val="00787A7A"/>
    <w:rsid w:val="00787A8D"/>
    <w:rsid w:val="0079192D"/>
    <w:rsid w:val="00792953"/>
    <w:rsid w:val="00795669"/>
    <w:rsid w:val="007A2187"/>
    <w:rsid w:val="007B14B1"/>
    <w:rsid w:val="007B354E"/>
    <w:rsid w:val="007B4017"/>
    <w:rsid w:val="007B492A"/>
    <w:rsid w:val="007C3D9C"/>
    <w:rsid w:val="007C4386"/>
    <w:rsid w:val="007C7881"/>
    <w:rsid w:val="007D03E9"/>
    <w:rsid w:val="007D2761"/>
    <w:rsid w:val="007D31B8"/>
    <w:rsid w:val="007D5426"/>
    <w:rsid w:val="007D6324"/>
    <w:rsid w:val="007D6E48"/>
    <w:rsid w:val="007E035F"/>
    <w:rsid w:val="007E2920"/>
    <w:rsid w:val="007E44B2"/>
    <w:rsid w:val="007E7594"/>
    <w:rsid w:val="007F31C5"/>
    <w:rsid w:val="007F7DF1"/>
    <w:rsid w:val="00800456"/>
    <w:rsid w:val="00801411"/>
    <w:rsid w:val="0081283C"/>
    <w:rsid w:val="00815B7A"/>
    <w:rsid w:val="008160DB"/>
    <w:rsid w:val="00825CB6"/>
    <w:rsid w:val="00832738"/>
    <w:rsid w:val="008335BB"/>
    <w:rsid w:val="00853C26"/>
    <w:rsid w:val="00853C46"/>
    <w:rsid w:val="008561E2"/>
    <w:rsid w:val="00857B99"/>
    <w:rsid w:val="00860C61"/>
    <w:rsid w:val="008610A1"/>
    <w:rsid w:val="008611F8"/>
    <w:rsid w:val="00861DBE"/>
    <w:rsid w:val="0086367C"/>
    <w:rsid w:val="00865B87"/>
    <w:rsid w:val="00872AE9"/>
    <w:rsid w:val="008824E0"/>
    <w:rsid w:val="00883F17"/>
    <w:rsid w:val="008844A3"/>
    <w:rsid w:val="0088722F"/>
    <w:rsid w:val="008A1E9C"/>
    <w:rsid w:val="008A2BF9"/>
    <w:rsid w:val="008A3D57"/>
    <w:rsid w:val="008A48A1"/>
    <w:rsid w:val="008A6BB4"/>
    <w:rsid w:val="008A6F77"/>
    <w:rsid w:val="008A7856"/>
    <w:rsid w:val="008B035A"/>
    <w:rsid w:val="008B24CB"/>
    <w:rsid w:val="008B656C"/>
    <w:rsid w:val="008B7895"/>
    <w:rsid w:val="008C03E4"/>
    <w:rsid w:val="008C1517"/>
    <w:rsid w:val="008C2EEC"/>
    <w:rsid w:val="008C300A"/>
    <w:rsid w:val="008C75CE"/>
    <w:rsid w:val="008E65C0"/>
    <w:rsid w:val="008E686B"/>
    <w:rsid w:val="008E7466"/>
    <w:rsid w:val="008F67F3"/>
    <w:rsid w:val="008F6A57"/>
    <w:rsid w:val="00901E1E"/>
    <w:rsid w:val="00904CD6"/>
    <w:rsid w:val="00905ED2"/>
    <w:rsid w:val="009073A9"/>
    <w:rsid w:val="0091064A"/>
    <w:rsid w:val="009117AD"/>
    <w:rsid w:val="00913077"/>
    <w:rsid w:val="0092211F"/>
    <w:rsid w:val="0092484B"/>
    <w:rsid w:val="00927211"/>
    <w:rsid w:val="00931D99"/>
    <w:rsid w:val="00935A76"/>
    <w:rsid w:val="0094028F"/>
    <w:rsid w:val="00953CF3"/>
    <w:rsid w:val="00955172"/>
    <w:rsid w:val="0095696B"/>
    <w:rsid w:val="00962210"/>
    <w:rsid w:val="00963344"/>
    <w:rsid w:val="009633AC"/>
    <w:rsid w:val="00963DF3"/>
    <w:rsid w:val="009710B3"/>
    <w:rsid w:val="009712EE"/>
    <w:rsid w:val="0097280D"/>
    <w:rsid w:val="0097546A"/>
    <w:rsid w:val="00987F9D"/>
    <w:rsid w:val="0099068F"/>
    <w:rsid w:val="009913EB"/>
    <w:rsid w:val="009A1D0F"/>
    <w:rsid w:val="009A26A0"/>
    <w:rsid w:val="009A33F3"/>
    <w:rsid w:val="009A792F"/>
    <w:rsid w:val="009B3D83"/>
    <w:rsid w:val="009B72EC"/>
    <w:rsid w:val="009C2772"/>
    <w:rsid w:val="009C3694"/>
    <w:rsid w:val="009D1303"/>
    <w:rsid w:val="009D3FA6"/>
    <w:rsid w:val="009D62BA"/>
    <w:rsid w:val="009D7752"/>
    <w:rsid w:val="009E37A3"/>
    <w:rsid w:val="009E3EED"/>
    <w:rsid w:val="009E4929"/>
    <w:rsid w:val="009E5423"/>
    <w:rsid w:val="009F48DF"/>
    <w:rsid w:val="009F49ED"/>
    <w:rsid w:val="009F6505"/>
    <w:rsid w:val="00A006B2"/>
    <w:rsid w:val="00A23F82"/>
    <w:rsid w:val="00A3078B"/>
    <w:rsid w:val="00A32CF9"/>
    <w:rsid w:val="00A335D2"/>
    <w:rsid w:val="00A36FD6"/>
    <w:rsid w:val="00A371A8"/>
    <w:rsid w:val="00A41515"/>
    <w:rsid w:val="00A425C4"/>
    <w:rsid w:val="00A436A8"/>
    <w:rsid w:val="00A471FD"/>
    <w:rsid w:val="00A52F47"/>
    <w:rsid w:val="00A552E8"/>
    <w:rsid w:val="00A56E6A"/>
    <w:rsid w:val="00A62463"/>
    <w:rsid w:val="00A62A47"/>
    <w:rsid w:val="00A6594F"/>
    <w:rsid w:val="00A65E1D"/>
    <w:rsid w:val="00A720EC"/>
    <w:rsid w:val="00A72D91"/>
    <w:rsid w:val="00A76117"/>
    <w:rsid w:val="00A86EAF"/>
    <w:rsid w:val="00A87023"/>
    <w:rsid w:val="00A952F5"/>
    <w:rsid w:val="00A96E3F"/>
    <w:rsid w:val="00AA039A"/>
    <w:rsid w:val="00AA62BB"/>
    <w:rsid w:val="00AB0C9D"/>
    <w:rsid w:val="00AB4964"/>
    <w:rsid w:val="00AC1868"/>
    <w:rsid w:val="00AC56B8"/>
    <w:rsid w:val="00AC6993"/>
    <w:rsid w:val="00AC7D48"/>
    <w:rsid w:val="00AD0BF3"/>
    <w:rsid w:val="00AD69F8"/>
    <w:rsid w:val="00AE11AC"/>
    <w:rsid w:val="00AE2A7C"/>
    <w:rsid w:val="00AE4178"/>
    <w:rsid w:val="00AE61A0"/>
    <w:rsid w:val="00AF1078"/>
    <w:rsid w:val="00AF3072"/>
    <w:rsid w:val="00AF71C6"/>
    <w:rsid w:val="00B07514"/>
    <w:rsid w:val="00B13D9F"/>
    <w:rsid w:val="00B15BCC"/>
    <w:rsid w:val="00B16673"/>
    <w:rsid w:val="00B177DE"/>
    <w:rsid w:val="00B21DD3"/>
    <w:rsid w:val="00B248C7"/>
    <w:rsid w:val="00B26E66"/>
    <w:rsid w:val="00B27C2C"/>
    <w:rsid w:val="00B30D24"/>
    <w:rsid w:val="00B35561"/>
    <w:rsid w:val="00B4231E"/>
    <w:rsid w:val="00B5311A"/>
    <w:rsid w:val="00B55013"/>
    <w:rsid w:val="00B6379F"/>
    <w:rsid w:val="00B719D6"/>
    <w:rsid w:val="00B73E2B"/>
    <w:rsid w:val="00B766FA"/>
    <w:rsid w:val="00B81324"/>
    <w:rsid w:val="00B8143C"/>
    <w:rsid w:val="00B906F8"/>
    <w:rsid w:val="00B91D9F"/>
    <w:rsid w:val="00B97BC1"/>
    <w:rsid w:val="00BA2BDA"/>
    <w:rsid w:val="00BA522D"/>
    <w:rsid w:val="00BA5562"/>
    <w:rsid w:val="00BA6B99"/>
    <w:rsid w:val="00BB0CAC"/>
    <w:rsid w:val="00BB22E5"/>
    <w:rsid w:val="00BB38D5"/>
    <w:rsid w:val="00BB577B"/>
    <w:rsid w:val="00BC26EE"/>
    <w:rsid w:val="00BC34A2"/>
    <w:rsid w:val="00BC3C9A"/>
    <w:rsid w:val="00BD089C"/>
    <w:rsid w:val="00BD4607"/>
    <w:rsid w:val="00BE07B5"/>
    <w:rsid w:val="00BE1E48"/>
    <w:rsid w:val="00BE252D"/>
    <w:rsid w:val="00BE4870"/>
    <w:rsid w:val="00BF16E3"/>
    <w:rsid w:val="00BF31A7"/>
    <w:rsid w:val="00BF76A4"/>
    <w:rsid w:val="00C0339F"/>
    <w:rsid w:val="00C03BF0"/>
    <w:rsid w:val="00C051CE"/>
    <w:rsid w:val="00C1041D"/>
    <w:rsid w:val="00C14F38"/>
    <w:rsid w:val="00C240FC"/>
    <w:rsid w:val="00C24886"/>
    <w:rsid w:val="00C2537D"/>
    <w:rsid w:val="00C260F9"/>
    <w:rsid w:val="00C277E2"/>
    <w:rsid w:val="00C41297"/>
    <w:rsid w:val="00C4149A"/>
    <w:rsid w:val="00C4391A"/>
    <w:rsid w:val="00C443CB"/>
    <w:rsid w:val="00C4535D"/>
    <w:rsid w:val="00C46A6E"/>
    <w:rsid w:val="00C46F4E"/>
    <w:rsid w:val="00C61CFC"/>
    <w:rsid w:val="00C61D18"/>
    <w:rsid w:val="00C620EE"/>
    <w:rsid w:val="00C64804"/>
    <w:rsid w:val="00C6777F"/>
    <w:rsid w:val="00C71966"/>
    <w:rsid w:val="00C728C8"/>
    <w:rsid w:val="00C74397"/>
    <w:rsid w:val="00C7501A"/>
    <w:rsid w:val="00C752B1"/>
    <w:rsid w:val="00C8471C"/>
    <w:rsid w:val="00CA13E5"/>
    <w:rsid w:val="00CA7D4D"/>
    <w:rsid w:val="00CB5636"/>
    <w:rsid w:val="00CC301B"/>
    <w:rsid w:val="00CC4F6F"/>
    <w:rsid w:val="00CC63DC"/>
    <w:rsid w:val="00CC69FA"/>
    <w:rsid w:val="00CE00F2"/>
    <w:rsid w:val="00CE70B2"/>
    <w:rsid w:val="00CF24F8"/>
    <w:rsid w:val="00CF3D15"/>
    <w:rsid w:val="00CF743F"/>
    <w:rsid w:val="00D02E55"/>
    <w:rsid w:val="00D102D6"/>
    <w:rsid w:val="00D142EC"/>
    <w:rsid w:val="00D14BBA"/>
    <w:rsid w:val="00D24374"/>
    <w:rsid w:val="00D2442A"/>
    <w:rsid w:val="00D246E0"/>
    <w:rsid w:val="00D24980"/>
    <w:rsid w:val="00D26602"/>
    <w:rsid w:val="00D3293E"/>
    <w:rsid w:val="00D3430A"/>
    <w:rsid w:val="00D41848"/>
    <w:rsid w:val="00D43319"/>
    <w:rsid w:val="00D44B31"/>
    <w:rsid w:val="00D47AE2"/>
    <w:rsid w:val="00D571E2"/>
    <w:rsid w:val="00D61510"/>
    <w:rsid w:val="00D61C1C"/>
    <w:rsid w:val="00D62BB9"/>
    <w:rsid w:val="00D642BB"/>
    <w:rsid w:val="00D65D1F"/>
    <w:rsid w:val="00D71ABA"/>
    <w:rsid w:val="00D7489B"/>
    <w:rsid w:val="00D75725"/>
    <w:rsid w:val="00D859C6"/>
    <w:rsid w:val="00D8713B"/>
    <w:rsid w:val="00D965C9"/>
    <w:rsid w:val="00D96A2B"/>
    <w:rsid w:val="00DA55DB"/>
    <w:rsid w:val="00DB0530"/>
    <w:rsid w:val="00DB0901"/>
    <w:rsid w:val="00DB148F"/>
    <w:rsid w:val="00DB1A9C"/>
    <w:rsid w:val="00DC033F"/>
    <w:rsid w:val="00DC3126"/>
    <w:rsid w:val="00DC7973"/>
    <w:rsid w:val="00DD100D"/>
    <w:rsid w:val="00DD55E0"/>
    <w:rsid w:val="00DD6D02"/>
    <w:rsid w:val="00DD7DA4"/>
    <w:rsid w:val="00DE5F13"/>
    <w:rsid w:val="00DF3559"/>
    <w:rsid w:val="00DF585C"/>
    <w:rsid w:val="00DF5ED8"/>
    <w:rsid w:val="00E00497"/>
    <w:rsid w:val="00E01100"/>
    <w:rsid w:val="00E061B2"/>
    <w:rsid w:val="00E10DBC"/>
    <w:rsid w:val="00E201FE"/>
    <w:rsid w:val="00E30AAA"/>
    <w:rsid w:val="00E32570"/>
    <w:rsid w:val="00E61B06"/>
    <w:rsid w:val="00E65788"/>
    <w:rsid w:val="00E66175"/>
    <w:rsid w:val="00E67F5F"/>
    <w:rsid w:val="00E70652"/>
    <w:rsid w:val="00E706B1"/>
    <w:rsid w:val="00E76A38"/>
    <w:rsid w:val="00E8108A"/>
    <w:rsid w:val="00E87252"/>
    <w:rsid w:val="00E91F97"/>
    <w:rsid w:val="00E92F24"/>
    <w:rsid w:val="00E92FF6"/>
    <w:rsid w:val="00E966DB"/>
    <w:rsid w:val="00E9752B"/>
    <w:rsid w:val="00EA2BEB"/>
    <w:rsid w:val="00EB0A26"/>
    <w:rsid w:val="00EB7916"/>
    <w:rsid w:val="00EC36C2"/>
    <w:rsid w:val="00ED07C4"/>
    <w:rsid w:val="00ED0F30"/>
    <w:rsid w:val="00ED4F16"/>
    <w:rsid w:val="00ED6BAC"/>
    <w:rsid w:val="00ED79EA"/>
    <w:rsid w:val="00EE11F5"/>
    <w:rsid w:val="00EF0375"/>
    <w:rsid w:val="00F03166"/>
    <w:rsid w:val="00F0495E"/>
    <w:rsid w:val="00F05788"/>
    <w:rsid w:val="00F05930"/>
    <w:rsid w:val="00F06AF5"/>
    <w:rsid w:val="00F10596"/>
    <w:rsid w:val="00F15215"/>
    <w:rsid w:val="00F171AB"/>
    <w:rsid w:val="00F1766B"/>
    <w:rsid w:val="00F22AC2"/>
    <w:rsid w:val="00F22E6D"/>
    <w:rsid w:val="00F24E67"/>
    <w:rsid w:val="00F25782"/>
    <w:rsid w:val="00F31073"/>
    <w:rsid w:val="00F32ABF"/>
    <w:rsid w:val="00F373EE"/>
    <w:rsid w:val="00F40D04"/>
    <w:rsid w:val="00F44B9D"/>
    <w:rsid w:val="00F46548"/>
    <w:rsid w:val="00F47856"/>
    <w:rsid w:val="00F47BFE"/>
    <w:rsid w:val="00F50800"/>
    <w:rsid w:val="00F5109B"/>
    <w:rsid w:val="00F5236E"/>
    <w:rsid w:val="00F5301D"/>
    <w:rsid w:val="00F56D85"/>
    <w:rsid w:val="00F67913"/>
    <w:rsid w:val="00F70A7D"/>
    <w:rsid w:val="00F710AB"/>
    <w:rsid w:val="00F74ED1"/>
    <w:rsid w:val="00F836B2"/>
    <w:rsid w:val="00F8513F"/>
    <w:rsid w:val="00F90F75"/>
    <w:rsid w:val="00F930EE"/>
    <w:rsid w:val="00FA2F61"/>
    <w:rsid w:val="00FA5EF1"/>
    <w:rsid w:val="00FA7EB7"/>
    <w:rsid w:val="00FB4635"/>
    <w:rsid w:val="00FB5F18"/>
    <w:rsid w:val="00FC197B"/>
    <w:rsid w:val="00FC30A2"/>
    <w:rsid w:val="00FC67D2"/>
    <w:rsid w:val="00FC6E00"/>
    <w:rsid w:val="00FD1A16"/>
    <w:rsid w:val="00FD2F5A"/>
    <w:rsid w:val="00FD3AAF"/>
    <w:rsid w:val="00FD5374"/>
    <w:rsid w:val="00FD6424"/>
    <w:rsid w:val="00FD7E4A"/>
    <w:rsid w:val="00FE06BD"/>
    <w:rsid w:val="00FE1676"/>
    <w:rsid w:val="00FE23CE"/>
    <w:rsid w:val="00FE503D"/>
    <w:rsid w:val="00FF05D7"/>
    <w:rsid w:val="00FF3988"/>
    <w:rsid w:val="00FF3FD9"/>
    <w:rsid w:val="00FF5CF6"/>
    <w:rsid w:val="00FF7E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1CC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51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0B3"/>
    <w:pPr>
      <w:numPr>
        <w:numId w:val="9"/>
      </w:numPr>
      <w:tabs>
        <w:tab w:val="left" w:pos="1843"/>
        <w:tab w:val="left" w:pos="3119"/>
        <w:tab w:val="left" w:pos="4253"/>
      </w:tabs>
      <w:spacing w:after="240"/>
    </w:pPr>
  </w:style>
  <w:style w:type="paragraph" w:customStyle="1" w:styleId="aDefinition">
    <w:name w:val="(a) Definition"/>
    <w:basedOn w:val="Body"/>
    <w:qFormat/>
    <w:rsid w:val="009710B3"/>
    <w:pPr>
      <w:numPr>
        <w:ilvl w:val="1"/>
      </w:numPr>
      <w:tabs>
        <w:tab w:val="clear" w:pos="1843"/>
        <w:tab w:val="clear" w:pos="3119"/>
        <w:tab w:val="clear" w:pos="4253"/>
      </w:tabs>
    </w:pPr>
  </w:style>
  <w:style w:type="paragraph" w:customStyle="1" w:styleId="iDefinition">
    <w:name w:val="(i) Definition"/>
    <w:basedOn w:val="Body"/>
    <w:qFormat/>
    <w:rsid w:val="009710B3"/>
    <w:pPr>
      <w:numPr>
        <w:ilvl w:val="2"/>
      </w:numPr>
      <w:tabs>
        <w:tab w:val="clear" w:pos="1843"/>
        <w:tab w:val="clear" w:pos="3119"/>
        <w:tab w:val="clear" w:pos="4253"/>
      </w:tabs>
    </w:pPr>
  </w:style>
  <w:style w:type="paragraph" w:customStyle="1" w:styleId="Body1">
    <w:name w:val="Body 1"/>
    <w:basedOn w:val="Body"/>
    <w:qFormat/>
    <w:rsid w:val="009710B3"/>
    <w:pPr>
      <w:tabs>
        <w:tab w:val="clear" w:pos="1843"/>
        <w:tab w:val="clear" w:pos="3119"/>
        <w:tab w:val="clear" w:pos="4253"/>
      </w:tabs>
      <w:ind w:left="851"/>
    </w:pPr>
  </w:style>
  <w:style w:type="paragraph" w:customStyle="1" w:styleId="Background">
    <w:name w:val="Background"/>
    <w:basedOn w:val="Body1"/>
    <w:qFormat/>
    <w:rsid w:val="009710B3"/>
    <w:pPr>
      <w:numPr>
        <w:numId w:val="3"/>
      </w:numPr>
    </w:pPr>
  </w:style>
  <w:style w:type="paragraph" w:customStyle="1" w:styleId="Body2">
    <w:name w:val="Body 2"/>
    <w:basedOn w:val="Body1"/>
    <w:qFormat/>
    <w:rsid w:val="009710B3"/>
  </w:style>
  <w:style w:type="paragraph" w:customStyle="1" w:styleId="Body3">
    <w:name w:val="Body 3"/>
    <w:basedOn w:val="Body2"/>
    <w:qFormat/>
    <w:rsid w:val="009710B3"/>
    <w:pPr>
      <w:ind w:left="1843"/>
    </w:pPr>
  </w:style>
  <w:style w:type="paragraph" w:customStyle="1" w:styleId="Body4">
    <w:name w:val="Body 4"/>
    <w:basedOn w:val="Body3"/>
    <w:qFormat/>
    <w:rsid w:val="009710B3"/>
    <w:pPr>
      <w:ind w:left="3119"/>
    </w:pPr>
  </w:style>
  <w:style w:type="paragraph" w:customStyle="1" w:styleId="Body5">
    <w:name w:val="Body 5"/>
    <w:basedOn w:val="Body3"/>
    <w:qFormat/>
    <w:rsid w:val="009710B3"/>
    <w:pPr>
      <w:ind w:left="3119"/>
    </w:pPr>
  </w:style>
  <w:style w:type="paragraph" w:customStyle="1" w:styleId="Bullet1">
    <w:name w:val="Bullet 1"/>
    <w:basedOn w:val="Body1"/>
    <w:qFormat/>
    <w:rsid w:val="009710B3"/>
    <w:pPr>
      <w:numPr>
        <w:numId w:val="4"/>
      </w:numPr>
    </w:pPr>
  </w:style>
  <w:style w:type="paragraph" w:customStyle="1" w:styleId="Bullet2">
    <w:name w:val="Bullet 2"/>
    <w:basedOn w:val="Body2"/>
    <w:qFormat/>
    <w:rsid w:val="009710B3"/>
    <w:pPr>
      <w:numPr>
        <w:ilvl w:val="1"/>
        <w:numId w:val="4"/>
      </w:numPr>
    </w:pPr>
  </w:style>
  <w:style w:type="paragraph" w:customStyle="1" w:styleId="Bullet3">
    <w:name w:val="Bullet 3"/>
    <w:basedOn w:val="Body3"/>
    <w:qFormat/>
    <w:rsid w:val="009710B3"/>
    <w:pPr>
      <w:numPr>
        <w:ilvl w:val="2"/>
        <w:numId w:val="4"/>
      </w:numPr>
    </w:pPr>
  </w:style>
  <w:style w:type="character" w:customStyle="1" w:styleId="CrossReference">
    <w:name w:val="Cross Reference"/>
    <w:basedOn w:val="DefaultParagraphFont"/>
    <w:qFormat/>
    <w:rsid w:val="009710B3"/>
    <w:rPr>
      <w:b/>
    </w:rPr>
  </w:style>
  <w:style w:type="paragraph" w:styleId="Footer">
    <w:name w:val="footer"/>
    <w:basedOn w:val="Normal"/>
    <w:link w:val="FooterChar"/>
    <w:rsid w:val="00D142EC"/>
    <w:pPr>
      <w:tabs>
        <w:tab w:val="right" w:pos="9072"/>
      </w:tabs>
    </w:pPr>
    <w:rPr>
      <w:noProof/>
      <w:sz w:val="14"/>
    </w:rPr>
  </w:style>
  <w:style w:type="character" w:styleId="FootnoteReference">
    <w:name w:val="footnote reference"/>
    <w:basedOn w:val="DefaultParagraphFont"/>
    <w:semiHidden/>
    <w:rsid w:val="009710B3"/>
    <w:rPr>
      <w:rFonts w:ascii="Tahoma" w:hAnsi="Tahoma"/>
      <w:b/>
      <w:color w:val="auto"/>
      <w:sz w:val="20"/>
      <w:u w:val="none"/>
      <w:vertAlign w:val="superscript"/>
    </w:rPr>
  </w:style>
  <w:style w:type="paragraph" w:styleId="FootnoteText">
    <w:name w:val="footnote text"/>
    <w:basedOn w:val="Normal"/>
    <w:link w:val="FootnoteTextChar"/>
    <w:semiHidden/>
    <w:rsid w:val="009710B3"/>
    <w:pPr>
      <w:tabs>
        <w:tab w:val="left" w:pos="851"/>
      </w:tabs>
      <w:spacing w:after="60"/>
      <w:ind w:left="851" w:hanging="851"/>
    </w:pPr>
    <w:rPr>
      <w:rFonts w:ascii="Tahoma" w:hAnsi="Tahoma"/>
      <w:sz w:val="16"/>
    </w:rPr>
  </w:style>
  <w:style w:type="paragraph" w:styleId="Header">
    <w:name w:val="header"/>
    <w:basedOn w:val="Normal"/>
    <w:link w:val="HeaderChar"/>
    <w:rsid w:val="009710B3"/>
    <w:pPr>
      <w:tabs>
        <w:tab w:val="center" w:pos="4536"/>
        <w:tab w:val="right" w:pos="9072"/>
      </w:tabs>
    </w:pPr>
    <w:rPr>
      <w:noProof/>
      <w:sz w:val="14"/>
    </w:rPr>
  </w:style>
  <w:style w:type="paragraph" w:customStyle="1" w:styleId="Level1">
    <w:name w:val="Level 1"/>
    <w:basedOn w:val="Body1"/>
    <w:qFormat/>
    <w:rsid w:val="009710B3"/>
    <w:pPr>
      <w:numPr>
        <w:numId w:val="5"/>
      </w:numPr>
      <w:outlineLvl w:val="0"/>
    </w:pPr>
  </w:style>
  <w:style w:type="character" w:customStyle="1" w:styleId="Level1asHeadingtext">
    <w:name w:val="Level 1 as Heading (text)"/>
    <w:basedOn w:val="DefaultParagraphFont"/>
    <w:rsid w:val="009710B3"/>
    <w:rPr>
      <w:b/>
    </w:rPr>
  </w:style>
  <w:style w:type="paragraph" w:customStyle="1" w:styleId="Level2">
    <w:name w:val="Level 2"/>
    <w:basedOn w:val="Body2"/>
    <w:qFormat/>
    <w:rsid w:val="009710B3"/>
    <w:pPr>
      <w:numPr>
        <w:ilvl w:val="1"/>
        <w:numId w:val="5"/>
      </w:numPr>
      <w:outlineLvl w:val="1"/>
    </w:pPr>
  </w:style>
  <w:style w:type="character" w:customStyle="1" w:styleId="Level2asHeadingtext">
    <w:name w:val="Level 2 as Heading (text)"/>
    <w:basedOn w:val="DefaultParagraphFont"/>
    <w:rsid w:val="009710B3"/>
    <w:rPr>
      <w:b/>
    </w:rPr>
  </w:style>
  <w:style w:type="paragraph" w:customStyle="1" w:styleId="Level3">
    <w:name w:val="Level 3"/>
    <w:basedOn w:val="Body3"/>
    <w:qFormat/>
    <w:rsid w:val="009710B3"/>
    <w:pPr>
      <w:numPr>
        <w:ilvl w:val="2"/>
        <w:numId w:val="5"/>
      </w:numPr>
      <w:outlineLvl w:val="2"/>
    </w:pPr>
  </w:style>
  <w:style w:type="character" w:customStyle="1" w:styleId="Level3asHeadingtext">
    <w:name w:val="Level 3 as Heading (text)"/>
    <w:basedOn w:val="DefaultParagraphFont"/>
    <w:rsid w:val="009710B3"/>
    <w:rPr>
      <w:b/>
    </w:rPr>
  </w:style>
  <w:style w:type="paragraph" w:customStyle="1" w:styleId="Level4">
    <w:name w:val="Level 4"/>
    <w:basedOn w:val="Body4"/>
    <w:qFormat/>
    <w:rsid w:val="009710B3"/>
    <w:pPr>
      <w:numPr>
        <w:ilvl w:val="3"/>
        <w:numId w:val="5"/>
      </w:numPr>
      <w:outlineLvl w:val="3"/>
    </w:pPr>
  </w:style>
  <w:style w:type="paragraph" w:customStyle="1" w:styleId="Level5">
    <w:name w:val="Level 5"/>
    <w:basedOn w:val="Body5"/>
    <w:qFormat/>
    <w:rsid w:val="009710B3"/>
    <w:pPr>
      <w:numPr>
        <w:ilvl w:val="4"/>
        <w:numId w:val="5"/>
      </w:numPr>
      <w:outlineLvl w:val="4"/>
    </w:pPr>
  </w:style>
  <w:style w:type="character" w:styleId="PageNumber">
    <w:name w:val="page number"/>
    <w:basedOn w:val="DefaultParagraphFont"/>
    <w:semiHidden/>
    <w:rsid w:val="009710B3"/>
    <w:rPr>
      <w:sz w:val="14"/>
    </w:rPr>
  </w:style>
  <w:style w:type="paragraph" w:customStyle="1" w:styleId="Parties">
    <w:name w:val="Parties"/>
    <w:basedOn w:val="Body1"/>
    <w:qFormat/>
    <w:rsid w:val="009710B3"/>
    <w:pPr>
      <w:numPr>
        <w:numId w:val="7"/>
      </w:numPr>
    </w:pPr>
  </w:style>
  <w:style w:type="paragraph" w:customStyle="1" w:styleId="Schedule">
    <w:name w:val="Schedule"/>
    <w:basedOn w:val="Normal"/>
    <w:semiHidden/>
    <w:rsid w:val="009710B3"/>
    <w:pPr>
      <w:keepNext/>
      <w:numPr>
        <w:numId w:val="8"/>
      </w:numPr>
      <w:spacing w:after="240"/>
      <w:jc w:val="center"/>
    </w:pPr>
    <w:rPr>
      <w:b/>
      <w:caps/>
      <w:sz w:val="24"/>
    </w:rPr>
  </w:style>
  <w:style w:type="paragraph" w:customStyle="1" w:styleId="ScheduleTitle">
    <w:name w:val="Schedule Title"/>
    <w:basedOn w:val="Body"/>
    <w:qFormat/>
    <w:rsid w:val="009710B3"/>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9710B3"/>
    <w:pPr>
      <w:numPr>
        <w:numId w:val="2"/>
      </w:numPr>
      <w:tabs>
        <w:tab w:val="clear" w:pos="1843"/>
        <w:tab w:val="clear" w:pos="3119"/>
        <w:tab w:val="clear" w:pos="4253"/>
      </w:tabs>
    </w:pPr>
  </w:style>
  <w:style w:type="paragraph" w:customStyle="1" w:styleId="Sideheading">
    <w:name w:val="Sideheading"/>
    <w:basedOn w:val="Body"/>
    <w:qFormat/>
    <w:rsid w:val="009710B3"/>
    <w:pPr>
      <w:tabs>
        <w:tab w:val="clear" w:pos="1843"/>
        <w:tab w:val="clear" w:pos="3119"/>
        <w:tab w:val="clear" w:pos="4253"/>
      </w:tabs>
    </w:pPr>
    <w:rPr>
      <w:b/>
      <w:caps/>
    </w:rPr>
  </w:style>
  <w:style w:type="paragraph" w:customStyle="1" w:styleId="iBankingDefinition">
    <w:name w:val="(i) Banking Definition"/>
    <w:basedOn w:val="aBankingDefinition"/>
    <w:qFormat/>
    <w:rsid w:val="009710B3"/>
    <w:pPr>
      <w:numPr>
        <w:ilvl w:val="1"/>
      </w:numPr>
    </w:pPr>
  </w:style>
  <w:style w:type="paragraph" w:styleId="TOC1">
    <w:name w:val="toc 1"/>
    <w:basedOn w:val="Body"/>
    <w:next w:val="Normal"/>
    <w:uiPriority w:val="39"/>
    <w:rsid w:val="00E91F97"/>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9710B3"/>
    <w:pPr>
      <w:tabs>
        <w:tab w:val="left" w:pos="1680"/>
      </w:tabs>
      <w:ind w:left="1679" w:hanging="828"/>
    </w:pPr>
    <w:rPr>
      <w:caps w:val="0"/>
    </w:rPr>
  </w:style>
  <w:style w:type="paragraph" w:styleId="TOC3">
    <w:name w:val="toc 3"/>
    <w:basedOn w:val="TOC1"/>
    <w:next w:val="Normal"/>
    <w:rsid w:val="009710B3"/>
    <w:rPr>
      <w:caps w:val="0"/>
    </w:rPr>
  </w:style>
  <w:style w:type="paragraph" w:styleId="TOC4">
    <w:name w:val="toc 4"/>
    <w:basedOn w:val="TOC1"/>
    <w:next w:val="Normal"/>
    <w:rsid w:val="009710B3"/>
    <w:pPr>
      <w:keepNext/>
    </w:pPr>
    <w:rPr>
      <w:b/>
      <w:caps w:val="0"/>
    </w:rPr>
  </w:style>
  <w:style w:type="paragraph" w:styleId="TOC5">
    <w:name w:val="toc 5"/>
    <w:basedOn w:val="TOC1"/>
    <w:next w:val="Normal"/>
    <w:semiHidden/>
    <w:rsid w:val="009710B3"/>
    <w:pPr>
      <w:ind w:firstLine="0"/>
    </w:pPr>
    <w:rPr>
      <w:caps w:val="0"/>
    </w:rPr>
  </w:style>
  <w:style w:type="paragraph" w:styleId="TOC6">
    <w:name w:val="toc 6"/>
    <w:basedOn w:val="TOC1"/>
    <w:next w:val="Normal"/>
    <w:semiHidden/>
    <w:rsid w:val="009710B3"/>
    <w:pPr>
      <w:ind w:left="2835" w:hanging="1134"/>
    </w:pPr>
    <w:rPr>
      <w:caps w:val="0"/>
    </w:rPr>
  </w:style>
  <w:style w:type="paragraph" w:customStyle="1" w:styleId="FootnoteTextContinuation">
    <w:name w:val="Footnote Text Continuation"/>
    <w:basedOn w:val="FootnoteText"/>
    <w:rsid w:val="009710B3"/>
    <w:pPr>
      <w:ind w:firstLine="0"/>
    </w:pPr>
  </w:style>
  <w:style w:type="paragraph" w:customStyle="1" w:styleId="Part">
    <w:name w:val="Part"/>
    <w:basedOn w:val="Body"/>
    <w:qFormat/>
    <w:rsid w:val="009E5423"/>
    <w:pPr>
      <w:numPr>
        <w:numId w:val="11"/>
      </w:numPr>
      <w:tabs>
        <w:tab w:val="clear" w:pos="1843"/>
        <w:tab w:val="clear" w:pos="3119"/>
        <w:tab w:val="clear" w:pos="4253"/>
      </w:tabs>
    </w:pPr>
    <w:rPr>
      <w:b/>
    </w:rPr>
  </w:style>
  <w:style w:type="character" w:customStyle="1" w:styleId="HeaderChar">
    <w:name w:val="Header Char"/>
    <w:basedOn w:val="DefaultParagraphFont"/>
    <w:link w:val="Header"/>
    <w:rsid w:val="009710B3"/>
    <w:rPr>
      <w:noProof/>
      <w:sz w:val="14"/>
    </w:rPr>
  </w:style>
  <w:style w:type="paragraph" w:customStyle="1" w:styleId="ExtraInfo">
    <w:name w:val="ExtraInfo"/>
    <w:basedOn w:val="Normal"/>
    <w:rsid w:val="009710B3"/>
    <w:pPr>
      <w:shd w:val="clear" w:color="auto" w:fill="FFFFFF"/>
    </w:pPr>
    <w:rPr>
      <w:sz w:val="14"/>
      <w:szCs w:val="14"/>
    </w:rPr>
  </w:style>
  <w:style w:type="paragraph" w:customStyle="1" w:styleId="abcdDefinition">
    <w:name w:val="(a) (b) (c) (d) Definition"/>
    <w:basedOn w:val="aDefinition"/>
    <w:rsid w:val="009710B3"/>
    <w:pPr>
      <w:numPr>
        <w:ilvl w:val="0"/>
        <w:numId w:val="1"/>
      </w:numPr>
      <w:tabs>
        <w:tab w:val="left" w:pos="851"/>
      </w:tabs>
    </w:pPr>
  </w:style>
  <w:style w:type="paragraph" w:customStyle="1" w:styleId="Contentheading">
    <w:name w:val="Content heading"/>
    <w:basedOn w:val="Normal"/>
    <w:next w:val="Body"/>
    <w:rsid w:val="009C2772"/>
    <w:pPr>
      <w:pageBreakBefore/>
      <w:framePr w:w="9072" w:vSpace="142" w:wrap="notBeside" w:vAnchor="text" w:hAnchor="text" w:y="7"/>
      <w:pBdr>
        <w:bottom w:val="single" w:sz="4" w:space="1" w:color="auto"/>
      </w:pBdr>
      <w:spacing w:after="2200"/>
    </w:pPr>
    <w:rPr>
      <w:sz w:val="40"/>
      <w:szCs w:val="40"/>
    </w:rPr>
  </w:style>
  <w:style w:type="character" w:customStyle="1" w:styleId="FooterChar">
    <w:name w:val="Footer Char"/>
    <w:basedOn w:val="DefaultParagraphFont"/>
    <w:link w:val="Footer"/>
    <w:rsid w:val="00D142EC"/>
    <w:rPr>
      <w:noProof/>
      <w:sz w:val="14"/>
    </w:rPr>
  </w:style>
  <w:style w:type="character" w:customStyle="1" w:styleId="FootnoteTextChar">
    <w:name w:val="Footnote Text Char"/>
    <w:basedOn w:val="DefaultParagraphFont"/>
    <w:link w:val="FootnoteText"/>
    <w:semiHidden/>
    <w:rsid w:val="009710B3"/>
    <w:rPr>
      <w:rFonts w:ascii="Tahoma" w:hAnsi="Tahoma"/>
      <w:sz w:val="16"/>
    </w:rPr>
  </w:style>
  <w:style w:type="paragraph" w:styleId="ListParagraph">
    <w:name w:val="List Paragraph"/>
    <w:aliases w:val="List Paragraph 1,OBC Bullet,List Paragraph11,Normal numbered,List_Paragraph,Multilevel para_II,List Paragraph1,List Paragraph (numbered (a)),Citation List,Use Case List Paragraph,Casella di testo,List of Table,Main numbered paragraph"/>
    <w:basedOn w:val="Normal"/>
    <w:link w:val="ListParagraphChar"/>
    <w:uiPriority w:val="34"/>
    <w:qFormat/>
    <w:rsid w:val="009710B3"/>
    <w:pPr>
      <w:ind w:left="720"/>
      <w:contextualSpacing/>
    </w:pPr>
  </w:style>
  <w:style w:type="paragraph" w:customStyle="1" w:styleId="Body6">
    <w:name w:val="Body 6"/>
    <w:basedOn w:val="Body5"/>
    <w:rsid w:val="009710B3"/>
    <w:pPr>
      <w:ind w:left="3686"/>
    </w:pPr>
  </w:style>
  <w:style w:type="paragraph" w:customStyle="1" w:styleId="Body7">
    <w:name w:val="Body 7"/>
    <w:basedOn w:val="Body6"/>
    <w:rsid w:val="009710B3"/>
    <w:pPr>
      <w:ind w:left="4253"/>
    </w:pPr>
  </w:style>
  <w:style w:type="paragraph" w:customStyle="1" w:styleId="Contentpage">
    <w:name w:val="Content page"/>
    <w:basedOn w:val="Body"/>
    <w:rsid w:val="009710B3"/>
    <w:pPr>
      <w:tabs>
        <w:tab w:val="clear" w:pos="1843"/>
        <w:tab w:val="clear" w:pos="3119"/>
        <w:tab w:val="clear" w:pos="4253"/>
        <w:tab w:val="right" w:pos="9072"/>
      </w:tabs>
    </w:pPr>
    <w:rPr>
      <w:b/>
    </w:rPr>
  </w:style>
  <w:style w:type="paragraph" w:customStyle="1" w:styleId="Level6">
    <w:name w:val="Level 6"/>
    <w:basedOn w:val="Level5"/>
    <w:rsid w:val="009710B3"/>
    <w:pPr>
      <w:numPr>
        <w:ilvl w:val="5"/>
      </w:numPr>
    </w:pPr>
  </w:style>
  <w:style w:type="paragraph" w:customStyle="1" w:styleId="Level7">
    <w:name w:val="Level 7"/>
    <w:basedOn w:val="Body7"/>
    <w:rsid w:val="009710B3"/>
    <w:pPr>
      <w:numPr>
        <w:ilvl w:val="6"/>
        <w:numId w:val="5"/>
      </w:numPr>
    </w:pPr>
  </w:style>
  <w:style w:type="character" w:styleId="PlaceholderText">
    <w:name w:val="Placeholder Text"/>
    <w:basedOn w:val="DefaultParagraphFont"/>
    <w:uiPriority w:val="99"/>
    <w:semiHidden/>
    <w:rsid w:val="009710B3"/>
    <w:rPr>
      <w:color w:val="808080"/>
    </w:rPr>
  </w:style>
  <w:style w:type="paragraph" w:customStyle="1" w:styleId="FooterBody">
    <w:name w:val="Footer Body"/>
    <w:basedOn w:val="Footer"/>
    <w:uiPriority w:val="98"/>
    <w:semiHidden/>
    <w:qFormat/>
    <w:rsid w:val="009710B3"/>
    <w:rPr>
      <w:szCs w:val="10"/>
    </w:rPr>
  </w:style>
  <w:style w:type="character" w:styleId="Hyperlink">
    <w:name w:val="Hyperlink"/>
    <w:basedOn w:val="DefaultParagraphFont"/>
    <w:uiPriority w:val="99"/>
    <w:unhideWhenUsed/>
    <w:rsid w:val="009B3D83"/>
    <w:rPr>
      <w:color w:val="0563C1"/>
      <w:u w:val="single"/>
    </w:rPr>
  </w:style>
  <w:style w:type="paragraph" w:customStyle="1" w:styleId="PartBanking">
    <w:name w:val="Part (Banking)"/>
    <w:basedOn w:val="Body"/>
    <w:rsid w:val="009E5423"/>
    <w:pPr>
      <w:numPr>
        <w:numId w:val="12"/>
      </w:numPr>
      <w:tabs>
        <w:tab w:val="left" w:pos="1134"/>
      </w:tabs>
      <w:jc w:val="center"/>
    </w:pPr>
    <w:rPr>
      <w:b/>
    </w:rPr>
  </w:style>
  <w:style w:type="paragraph" w:customStyle="1" w:styleId="SubjectLine">
    <w:name w:val="SubjectLine"/>
    <w:basedOn w:val="Normal"/>
    <w:uiPriority w:val="98"/>
    <w:semiHidden/>
    <w:qFormat/>
    <w:rsid w:val="009710B3"/>
    <w:pPr>
      <w:spacing w:after="240"/>
      <w:contextualSpacing/>
    </w:pPr>
    <w:rPr>
      <w:b/>
    </w:rPr>
  </w:style>
  <w:style w:type="table" w:styleId="TableGrid">
    <w:name w:val="Table Grid"/>
    <w:basedOn w:val="TableNormal"/>
    <w:uiPriority w:val="59"/>
    <w:rsid w:val="0097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Body"/>
    <w:next w:val="Body"/>
    <w:rsid w:val="007E44B2"/>
    <w:pPr>
      <w:numPr>
        <w:numId w:val="10"/>
      </w:numPr>
      <w:jc w:val="center"/>
    </w:pPr>
    <w:rPr>
      <w:b/>
    </w:rPr>
  </w:style>
  <w:style w:type="character" w:styleId="FollowedHyperlink">
    <w:name w:val="FollowedHyperlink"/>
    <w:basedOn w:val="DefaultParagraphFont"/>
    <w:uiPriority w:val="99"/>
    <w:semiHidden/>
    <w:unhideWhenUsed/>
    <w:rsid w:val="009B3D83"/>
    <w:rPr>
      <w:color w:val="954F72"/>
      <w:u w:val="single"/>
    </w:rPr>
  </w:style>
  <w:style w:type="character" w:customStyle="1" w:styleId="ListParagraphChar">
    <w:name w:val="List Paragraph Char"/>
    <w:aliases w:val="List Paragraph 1 Char,OBC Bullet Char,List Paragraph11 Char,Normal numbered Char,List_Paragraph Char,Multilevel para_II Char,List Paragraph1 Char,List Paragraph (numbered (a)) Char,Citation List Char,Use Case List Paragraph Char"/>
    <w:basedOn w:val="DefaultParagraphFont"/>
    <w:link w:val="ListParagraph"/>
    <w:uiPriority w:val="34"/>
    <w:qFormat/>
    <w:locked/>
    <w:rsid w:val="003F429D"/>
  </w:style>
  <w:style w:type="paragraph" w:styleId="BalloonText">
    <w:name w:val="Balloon Text"/>
    <w:basedOn w:val="Normal"/>
    <w:link w:val="BalloonTextChar"/>
    <w:uiPriority w:val="99"/>
    <w:semiHidden/>
    <w:unhideWhenUsed/>
    <w:rsid w:val="00AD69F8"/>
    <w:rPr>
      <w:rFonts w:ascii="Segoe UI" w:hAnsi="Segoe UI" w:cs="Segoe UI"/>
    </w:rPr>
  </w:style>
  <w:style w:type="character" w:customStyle="1" w:styleId="BalloonTextChar">
    <w:name w:val="Balloon Text Char"/>
    <w:basedOn w:val="DefaultParagraphFont"/>
    <w:link w:val="BalloonText"/>
    <w:uiPriority w:val="99"/>
    <w:semiHidden/>
    <w:rsid w:val="00AD69F8"/>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2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Scratch%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DF797772D04183A0EDB1B2588C45CC"/>
        <w:category>
          <w:name w:val="General"/>
          <w:gallery w:val="placeholder"/>
        </w:category>
        <w:types>
          <w:type w:val="bbPlcHdr"/>
        </w:types>
        <w:behaviors>
          <w:behavior w:val="content"/>
        </w:behaviors>
        <w:guid w:val="{82405485-8B0F-4742-B77C-0F69A56466B9}"/>
      </w:docPartPr>
      <w:docPartBody>
        <w:p w:rsidR="00B739BF" w:rsidRDefault="00B739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akkal Majalla">
    <w:altName w:val="Times New Roman"/>
    <w:charset w:val="B2"/>
    <w:family w:val="auto"/>
    <w:pitch w:val="variable"/>
    <w:sig w:usb0="00000000" w:usb1="80000000" w:usb2="00000008" w:usb3="00000000" w:csb0="000000D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A5"/>
    <w:rsid w:val="00471B93"/>
    <w:rsid w:val="004B7579"/>
    <w:rsid w:val="004C799B"/>
    <w:rsid w:val="006537D0"/>
    <w:rsid w:val="00704FD8"/>
    <w:rsid w:val="00710F63"/>
    <w:rsid w:val="008567EA"/>
    <w:rsid w:val="008C1719"/>
    <w:rsid w:val="009A6B57"/>
    <w:rsid w:val="00A779A5"/>
    <w:rsid w:val="00A818F1"/>
    <w:rsid w:val="00B02676"/>
    <w:rsid w:val="00B739BF"/>
    <w:rsid w:val="00D35B61"/>
    <w:rsid w:val="00DE73F6"/>
    <w:rsid w:val="00E6423A"/>
    <w:rsid w:val="00E909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9A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S Dark Blue">
  <a:themeElements>
    <a:clrScheme name="Dark Blue">
      <a:dk1>
        <a:srgbClr val="000000"/>
      </a:dk1>
      <a:lt1>
        <a:sysClr val="window" lastClr="FFFFFF"/>
      </a:lt1>
      <a:dk2>
        <a:srgbClr val="CD051D"/>
      </a:dk2>
      <a:lt2>
        <a:srgbClr val="FEC600"/>
      </a:lt2>
      <a:accent1>
        <a:srgbClr val="0066B2"/>
      </a:accent1>
      <a:accent2>
        <a:srgbClr val="5BC5F2"/>
      </a:accent2>
      <a:accent3>
        <a:srgbClr val="2F912D"/>
      </a:accent3>
      <a:accent4>
        <a:srgbClr val="CAD100"/>
      </a:accent4>
      <a:accent5>
        <a:srgbClr val="F39100"/>
      </a:accent5>
      <a:accent6>
        <a:srgbClr val="711F7E"/>
      </a:accent6>
      <a:hlink>
        <a:srgbClr val="E1326B"/>
      </a:hlink>
      <a:folHlink>
        <a:srgbClr val="BEC3C6"/>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Dark Blue" id="{D85B1AC4-C7FC-4268-A992-1649FA4574CD}" vid="{B3443BA9-25E1-4002-901B-192163D871E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i = " h t t p : / / w w w . w 3 . o r g / 2 0 0 1 / X M L S c h e m a - i n s t a n c e "   x m l n s : x s d = " h t t p : / / w w w . w 3 . o r g / 2 0 0 1 / X M L S c h e m a "   i d = " 7 5 b 5 4 8 0 2 - 6 f 3 3 - 4 6 4 8 - 9 2 b f - 4 0 5 b e 4 4 0 c b 6 8 "   n a m e = " & l t ; ? x m l   v e r s i o n = & q u o t ; 1 . 0 & q u o t ;   e n c o d i n g = & q u o t ; u t f - 1 6 & q u o t ; ? & g t ; & # x A ; & l t ; u i L o c a l i z e d S t r i n g   x m l n s : x s i = & q u o t ; h t t p : / / w w w . w 3 . o r g / 2 0 0 1 / X M L S c h e m a - i n s t a n c e & q u o t ;   x m l n s : x s d = & q u o t ; h t t p : / / w w w . w 3 . o r g / 2 0 0 1 / X M L S c h e m a & q u o t ; & g t ; & # x A ;     & l t ; t y p e & g t ; l a b e l & l t ; / t y p e & g t ; & # x A ;     & l t ; t e x t & g t ; T e m p l a t e   N a m e s   -   B l a n k   S c r a t c h & l t ; / t e x t & g t ; & # x A ; & l t ; / u i L o c a l i z e d S t r i n g & g t ; "   d o c u m e n t I d = " f c 8 1 8 a 6 2 - c 1 6 d - 4 5 9 f - 9 c a e - a 0 3 d 7 f 0 5 1 a c b "   t e m p l a t e F u l l N a m e = " \ S c r a t c h   D o c u m e n t . d o t x "   v e r s i o n = " 0 "   c o i C h e c k s u m = " Y s z x u c 5 U B J I 4 S P x + H n c E V 2 v a v S x f J y k B c G h 4 Z C O g a + U = "   s c h e m a V e r s i o n = " 1 "   w o r d V e r s i o n = " 1 6 . 0 "   l a n g u a g e I s o = " e n - G B "   o f f i c e I d = " 8 3 3 9 3 e 1 1 - c 6 8 8 - 4 6 5 0 - b 2 1 8 - 1 b f 2 8 4 e e 5 7 f 1 "   h e l p U r l = " & l t ; ? x m l   v e r s i o n = & q u o t ; 1 . 0 & q u o t ;   e n c o d i n g = & q u o t ; u t f - 1 6 & q u o t ; ? & g t ; & # x A ; & l t ; u i L o c a l i z e d S t r i n g   x m l n s : x s i = & q u o t ; h t t p : / / w w w . w 3 . o r g / 2 0 0 1 / X M L S c h e m a - i n s t a n c e & q u o t ;   x m l n s : x s d = & q u o t ; h t t p : / / w w w . w 3 . o r g / 2 0 0 1 / X M L S c h e m a & q u o t ; & g t ; & # x A ;     & l t ; t y p e & g t ; f i x e d & l t ; / t y p e & g t ; & # x A ;     & l t ; t e x t   / & g t ; & # x A ; & l t ; / u i L o c a l i z e d S t r i n g & g t ; "   i m p o r t D a t a = " f a l s e "   w i z a r d H e i g h t = " 0 "   w i z a r d W i d t h = " 0 "   w i z a r d P a n e l W i d t h = " 0 "   h i d e W i z a r d I f V a l i d = " f a l s e "   h i d e A u t h o r = " f a l s e "   w i z a r d T a b P o s i t i o n = " n o n e "   x m l n s = " h t t p : / / i p h e l i o n . c o m / w o r d / o u t l i n e / " >  
     < a u t h o r >  
         < l o c a l i z e d P r o f i l e s / >  
         < f r o m S e a r c h C o n t a c t > t r u e < / f r o m S e a r c h C o n t a c t >  
         < i d > f e 8 d 4 0 b 3 - 7 9 f f - 4 f 0 2 - a 3 b f - f 6 4 5 1 d 7 0 3 0 0 7 < / i d >  
         < n a m e > S h a d i   M i k d a d i < / n a m e >  
         < i n i t i a l s > S M < / i n i t i a l s >  
         < p r i m a r y O f f i c e > A m m a n < / p r i m a r y O f f i c e >  
         < p r i m a r y O f f i c e I d > 8 3 3 9 3 e 1 1 - c 6 8 8 - 4 6 5 0 - b 2 1 8 - 1 b f 2 8 4 e e 5 7 f 1 < / p r i m a r y O f f i c e I d >  
         < p r i m a r y L a n g u a g e I s o > c 7 b e b a b 5 - 5 7 2 3 - 4 0 f e - b 8 a 3 - f 0 4 7 5 0 c b 3 1 2 0 < / p r i m a r y L a n g u a g e I s o >  
         < p h o n e N u m b e r F o r m a t > + 9 6 2   ( 6 )   5 6 3   X X X X < / p h o n e N u m b e r F o r m a t >  
         < f a x N u m b e r F o r m a t > + 9 6 2   ( 6 )   5 6 3   X X X X < / f a x N u m b e r F o r m a t >  
         < j o b D e s c r i p t i o n > P r i n c i p a l   A s s o c i a t e < / j o b D e s c r i p t i o n >  
         < d e p a r t m e n t > C o m m e r c i a l < / d e p a r t m e n t >  
         < e m a i l > s h a d i m i k d a d i @ e v e r s h e d s - s u t h e r l a n d . c o m < / e m a i l >  
         < r a w D i r e c t L i n e / >  
         < r a w D i r e c t F a x / >  
         < m o b i l e / >  
         < l o g i n > M i k d a d S < / l o g i n >  
         < e m p l y e e I d > 7 1 8 0 2 < / e m p l y e e I d >  
         < b a r R e g i s t r a t i o n s / >  
     < / a u t h o r >  
     < c o n t e n t C o n t r o l s >  
         < c o n t e n t C o n t r o l   i d = " 6 c 4 9 5 0 e 0 - 1 d 2 f - 4 a 6 c - 8 9 c 6 - a 1 2 3 8 3 6 6 1 3 7 2 "   n a m e = " D M S . D o c I d F o r m a t "   a s s e m b l y = " I p h e l i o n . O u t l i n e . W o r d . d l l "   t y p e = " I p h e l i o n . O u t l i n e . W o r d . R e n d e r e r s . T e x t R e n d e r e r "   o r d e r = " 3 "   a c t i v e = " t r u e "   e n t i t y I d = " 0 5 8 8 d 8 2 f - c b e 1 - 4 0 7 5 - a 4 0 1 - 7 f c b d 1 b 5 7 b 3 b "   f i e l d I d = " 7 2 9 0 4 a 4 7 - 5 7 8 0 - 4 5 9 c - b e 7 a - 4 4 8 f 9 a d 8 d 6 b 4 "   p a r e n t I d = " 0 0 0 0 0 0 0 0 - 0 0 0 0 - 0 0 0 0 - 0 0 0 0 - 0 0 0 0 0 0 0 0 0 0 0 0 "   l e v e l O r d e r = " 1 0 0 "   c o n t r o l T y p e = " p l a i n T e x t "   c o n t r o l E d i t T y p e = " i n l i n e "   e n c l o s i n g B o o k m a r k = " f a l s e "   f o r m a t = " L O W E R ( & # x A ; I F N O T E M P T Y ( & # x A ;   { D M S . D o c N u m b e r } , & # x A ;   { D M S . L i b r a r y }   & a m p ;   & q u o t ; \ & q u o t ;   & a m p ;   { D M S . D o c N u m b e r }   & a m p ;   & q u o t ; \ & q u o t ;   & a m p ;   { D M S . D o c V e r s i o n }   , & # x A ;   { S y s t e m   F i e l d s . D o c u m e n t . L o c a t i o n } & # x A ; ) & # x A ; ) "   f o r m a t E v a l u a t o r T y p e = " e x p r e s s i o n "   t e x t C a s e = " i g n o r e C a s e "   r e m o v e C o n t r o l = " f a l s e "   i g n o r e F o r m a t I f E m p t y = " f a l s e " >  
             < p a r a m e t e r s >  
                 < p a r a m e t e r   i d = " 5 8 b 5 9 5 4 4 - 6 8 e 4 - 4 8 e 4 - b 5 3 b - 9 3 8 5 6 9 3 5 d 3 5 1 "   n a m e = " D e l e t e   l i n e   i f   e m p t y "   t y p e = " S y s t e m . B o o l e a n ,   m s c o r l i b ,   V e r s i o n = 4 . 0 . 0 . 0 ,   C u l t u r e = n e u t r a l ,   P u b l i c K e y T o k e n = b 7 7 a 5 c 5 6 1 9 3 4 e 0 8 9 "   o r d e r = " 9 9 9 "   k e y = " d e l e t e L i n e I f E m p t y "   v a l u e = " F a l s e "   g r o u p O r d e r = " - 1 "   i s G e n e r a t e d = " f a l s e " / >  
                 < p a r a m e t e r   i d = " 0 9 f a 1 7 f 3 - d 8 6 8 - 4 0 2 0 - 9 2 c 6 - 2 7 d 3 6 a 5 6 a 4 a 6 "   n a m e = " U p d a t e   f i e l d   f r o m   d o c u m e n t "   t y p e = " S y s t e m . B o o l e a n ,   m s c o r l i b ,   V e r s i o n = 4 . 0 . 0 . 0 ,   C u l t u r e = n e u t r a l ,   P u b l i c K e y T o k e n = b 7 7 a 5 c 5 6 1 9 3 4 e 0 8 9 "   o r d e r = " 9 9 9 "   k e y = " u p d a t e F i e l d "   v a l u e = " F a l s e "   g r o u p O r d e r = " - 1 "   i s G e n e r a t e d = " f a l s e " / >  
                 < p a r a m e t e r   i d = " a 6 b a f a d d - 4 6 2 0 - 4 2 5 9 - 9 e 3 b - b 0 e 3 c 4 8 c 0 7 e 7 "   n a m e = " F i e l d   i n d e x "   t y p e = " S y s t e m . I n t 3 2 ,   m s c o r l i b ,   V e r s i o n = 4 . 0 . 0 . 0 ,   C u l t u r e = n e u t r a l ,   P u b l i c K e y T o k e n = b 7 7 a 5 c 5 6 1 9 3 4 e 0 8 9 "   o r d e r = " 9 9 9 "   k e y = " i n d e x "   v a l u e = " "   g r o u p O r d e r = " - 1 "   i s G e n e r a t e d = " f a l s e " / >  
                 < p a r a m e t e r   i d = " 0 8 a 9 3 7 c 6 - 9 2 6 2 - 4 8 b f - a 0 7 2 - 3 1 0 9 4 0 d 3 8 6 a 1 "   n a m e = " R o w s   t o   r e m o v e   i f   e m p t y "   t y p e = " S y s t e m . I n t 3 2 ,   m s c o r l i b ,   V e r s i o n = 4 . 0 . 0 . 0 ,   C u l t u r e = n e u t r a l ,   P u b l i c K e y T o k e n = b 7 7 a 5 c 5 6 1 9 3 4 e 0 8 9 "   o r d e r = " 9 9 9 "   k e y = " d e l e t e R o w C o u n t "   v a l u e = " 0 "   g r o u p O r d e r = " - 1 "   i s G e n e r a t e d = " f a l s e " / >  
                 < p a r a m e t e r   i d = " 5 f d 9 0 0 7 4 - 0 d b 9 - 4 6 9 a - b 0 9 d - 3 0 e 5 b b c 2 a d 0 e " 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p a r a m e t e r s >  
         < / c o n t e n t C o n t r o l >  
         < c o n t e n t C o n t r o l   i d = " b d 1 8 8 d a 7 - 5 6 6 7 - 4 a 7 8 - a 1 5 6 - 6 f c f 1 f 4 8 0 7 5 f "   n a m e = " A u t h o r . L o g i n "   a s s e m b l y = " I p h e l i o n . O u t l i n e . W o r d . d l l "   t y p e = " I p h e l i o n . O u t l i n e . W o r d . R e n d e r e r s . T e x t R e n d e r e r "   o r d e r = " 2 "   a c t i v e = " t r u e "   e n t i t y I d = " f 2 9 4 b 1 d 2 - 1 b 4 5 - 4 e 5 f - 9 4 c 4 - 2 9 5 3 e 5 1 5 0 1 3 7 "   f i e l d I d = " 0 8 3 d 5 a 5 f - 7 a 4 6 - 4 9 2 7 - a d 1 b - 2 e 7 1 0 3 f 3 6 8 b 1 "   p a r e n t I d = " 0 0 0 0 0 0 0 0 - 0 0 0 0 - 0 0 0 0 - 0 0 0 0 - 0 0 0 0 0 0 0 0 0 0 0 0 "   l e v e l O r d e r = " 1 0 0 "   c o n t r o l T y p e = " p l a i n T e x t "   c o n t r o l E d i t T y p e = " i n l i n e "   e n c l o s i n g B o o k m a r k = " f a l s e "   f o r m a t = " L O W E R ( { A u t h o r . L o g i n } ) "   f o r m a t E v a l u a t o r T y p e = " e x p r e s s i o n "   t e x t C a s e = " i g n o r e C a s e "   r e m o v e C o n t r o l = " f a l s e "   i g n o r e F o r m a t I f E m p t y = " f a l s e " >  
             < p a r a m e t e r s >  
                 < p a r a m e t e r   i d = " a 3 3 0 d 9 d d - 0 6 3 e - 4 7 b 2 - a 2 1 d - e 9 5 6 0 8 0 a 4 5 e 8 "   n a m e = " D e l e t e   l i n e   i f   e m p t y "   t y p e = " S y s t e m . B o o l e a n ,   m s c o r l i b ,   V e r s i o n = 4 . 0 . 0 . 0 ,   C u l t u r e = n e u t r a l ,   P u b l i c K e y T o k e n = b 7 7 a 5 c 5 6 1 9 3 4 e 0 8 9 "   o r d e r = " 9 9 9 "   k e y = " d e l e t e L i n e I f E m p t y "   v a l u e = " F a l s e "   g r o u p O r d e r = " - 1 "   i s G e n e r a t e d = " f a l s e " / >  
                 < p a r a m e t e r   i d = " 8 c c e e 2 6 4 - d f 1 d - 4 d 6 8 - 9 e 4 e - 3 b 4 5 c c 8 b c d 0 d "   n a m e = " U p d a t e   f i e l d   f r o m   d o c u m e n t "   t y p e = " S y s t e m . B o o l e a n ,   m s c o r l i b ,   V e r s i o n = 4 . 0 . 0 . 0 ,   C u l t u r e = n e u t r a l ,   P u b l i c K e y T o k e n = b 7 7 a 5 c 5 6 1 9 3 4 e 0 8 9 "   o r d e r = " 9 9 9 "   k e y = " u p d a t e F i e l d "   v a l u e = " F a l s e "   g r o u p O r d e r = " - 1 "   i s G e n e r a t e d = " f a l s e " / >  
                 < p a r a m e t e r   i d = " 8 b 4 9 1 e e 7 - 8 8 1 d - 4 7 e 4 - 9 1 d 4 - 6 d e 5 9 4 e b 7 c f 5 "   n a m e = " F i e l d   i n d e x "   t y p e = " S y s t e m . I n t 3 2 ,   m s c o r l i b ,   V e r s i o n = 4 . 0 . 0 . 0 ,   C u l t u r e = n e u t r a l ,   P u b l i c K e y T o k e n = b 7 7 a 5 c 5 6 1 9 3 4 e 0 8 9 "   o r d e r = " 9 9 9 "   k e y = " i n d e x "   v a l u e = " "   g r o u p O r d e r = " - 1 "   i s G e n e r a t e d = " f a l s e " / >  
                 < p a r a m e t e r   i d = " 6 2 7 1 e 6 e f - c f 4 7 - 4 7 0 7 - a c 7 3 - c 1 b 2 a f 5 8 9 f f 5 "   n a m e = " R o w s   t o   r e m o v e   i f   e m p t y "   t y p e = " S y s t e m . I n t 3 2 ,   m s c o r l i b ,   V e r s i o n = 4 . 0 . 0 . 0 ,   C u l t u r e = n e u t r a l ,   P u b l i c K e y T o k e n = b 7 7 a 5 c 5 6 1 9 3 4 e 0 8 9 "   o r d e r = " 9 9 9 "   k e y = " d e l e t e R o w C o u n t "   v a l u e = " 0 "   g r o u p O r d e r = " - 1 "   i s G e n e r a t e d = " f a l s e " / >  
                 < p a r a m e t e r   i d = " 8 c 9 b 7 a 8 f - 4 b 5 6 - 4 7 3 7 - 9 7 d 3 - 9 2 6 2 c d 8 2 0 f 5 4 " 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p a r a m e t e r s >  
         < / c o n t e n t C o n t r o l >  
     < / c o n t e n t C o n t r o l s >  
     < q u e s t i o n s >  
         < q u e s t i o n   i d = " 0 5 8 8 d 8 2 f - c b e 1 - 4 0 7 5 - a 4 0 1 - 7 f c b d 1 b 5 7 b 3 b " 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5 c 7 b 4 2 6 d - 2 d b 6 - 4 9 d 0 - b e 1 6 - c a 2 7 e 0 9 4 a 7 e b "   n a m e = " D o c u m e n t   t y p e "   t y p e = " S y s t e m . S t r i n g ,   m s c o r l i b ,   V e r s i o n = 4 . 0 . 0 . 0 ,   C u l t u r e = n e u t r a l ,   P u b l i c K e y T o k e n = b 7 7 a 5 c 5 6 1 9 3 4 e 0 8 9 "   o r d e r = " 9 9 9 "   k e y = " d o c T y p e "   v a l u e = " D O C "   g r o u p O r d e r = " - 1 "   i s G e n e r a t e d = " f a l s e " / >  
                 < p a r a m e t e r   i d = " 9 e 5 9 a 7 4 a - f d 0 0 - 4 e 7 f - a d c 4 - 0 0 3 1 b 4 a b 4 6 2 c "   n a m e = " D o c u m e n t   s u b - t y p e "   t y p e = " S y s t e m . S t r i n g ,   m s c o r l i b ,   V e r s i o n = 4 . 0 . 0 . 0 ,   C u l t u r e = n e u t r a l ,   P u b l i c K e y T o k e n = b 7 7 a 5 c 5 6 1 9 3 4 e 0 8 9 "   o r d e r = " 9 9 9 "   k e y = " d o c S u b T y p e "   v a l u e = " "   g r o u p O r d e r = " - 1 "   i s G e n e r a t e d = " f a l s e " / >  
                 < p a r a m e t e r   i d = " 8 5 4 5 8 2 a 5 - b 1 4 2 - 4 7 5 b - a e a 2 - d 4 2 c 2 e 1 f 5 2 2 c "   n a m e = " D o c   I d   f o r m a t "   t y p e = " S y s t e m . S t r i n g ,   m s c o r l i b ,   V e r s i o n = 4 . 0 . 0 . 0 ,   C u l t u r e = n e u t r a l ,   P u b l i c K e y T o k e n = b 7 7 a 5 c 5 6 1 9 3 4 e 0 8 9 "   o r d e r = " 9 9 9 "   k e y = " d o c I d F o r m a t "   v a l u e = " & l t ; ? x m l   v e r s i o n = & q u o t ; 1 . 0 & q u o t ;   e n c o d i n g = & q u o t ; u t f - 1 6 & q u o t ; ? & g t ; & # x A ; & l t ; f o r m a t S t r i n g   x m l n s : x s d = & q u o t ; h t t p : / / w w w . w 3 . o r g / 2 0 0 1 / X M L S c h e m a & q u o t ;   x m l n s : x s i = & q u o t ; h t t p : / / w w w . w 3 . o r g / 2 0 0 1 / X M L S c h e m a - i n s t a n c e & q u o t ; & g t ; & # x A ;     & l t ; t y p e & g t ; e x p r e s s i o n & l t ; / t y p e & g t ; & # x A ;     & l t ; t e x t & g t ; L O W E R ( & # x A ; I F N O T E M P T Y ( & # x A ;   { D M S . D o c N u m b e r } , & # x A ;   { D M S . L i b r a r y }   & a m p ; a m p ;   & q u o t ; \ & q u o t ;   & a m p ; a m p ;   { D M S . D o c N u m b e r }   & a m p ; a m p ;   & q u o t ; \ & q u o t ;   & a m p ; a m p ;   { D M S . D o c V e r s i o n }   , & # x A ;   { S y s t e m   F i e l d s . D o c u m e n t . B u i l t I n D o c u m e n t P r o p e r t i e s } & # x A ; ) & # x A ; ) & l t ; / t e x t & g t ; & # x A ; & l t ; / f o r m a t S t r i n g & g t ; "   a r g u m e n t = " F o r m a t S t r i n g "   g r o u p O r d e r = " - 1 "   i s G e n e r a t e d = " f a l s e " / >  
                 < p a r a m e t e r   i d = " 5 0 9 3 f 6 3 e - 2 d 1 b - 4 e e 8 - b e e 2 - f c f 7 f 7 2 6 1 b d f "   n a m e = " R e m e m b e r   w o r k s p a c e   a n d   f o l d e r "   t y p e = " S y s t e m . B o o l e a n ,   m s c o r l i b ,   V e r s i o n = 4 . 0 . 0 . 0 ,   C u l t u r e = n e u t r a l ,   P u b l i c K e y T o k e n = b 7 7 a 5 c 5 6 1 9 3 4 e 0 8 9 "   o r d e r = " 9 9 9 "   k e y = " r e m e m b e r W S "   v a l u e = " T r u e "   g r o u p O r d e r = " - 1 "   i s G e n e r a t e d = " f a l s e " / >  
                 < p a r a m e t e r   i d = " 0 f 1 7 e a 8 1 - f 9 3 0 - 4 d a a - a 2 3 e - f a 5 2 2 e 5 c 5 a 8 9 "   n a m e = " R e m o v e   C l / M t   l e a d   z e r o s "   t y p e = " S y s t e m . B o o l e a n ,   m s c o r l i b ,   V e r s i o n = 4 . 0 . 0 . 0 ,   C u l t u r e = n e u t r a l ,   P u b l i c K e y T o k e n = b 7 7 a 5 c 5 6 1 9 3 4 e 0 8 9 "   o r d e r = " 9 9 9 "   k e y = " r e m o v e L e a d i n g Z e r o s "   v a l u e = " F a l s e "   g r o u p O r d e r = " - 1 "   i s G e n e r a t e d = " f a l s e " / >  
                 < p a r a m e t e r   i d = " 7 0 8 c d 5 9 b - 3 d e 8 - 4 a d a - b 1 b a - 0 9 2 f 3 b a a 0 4 b 9 "   n a m e = " O r d e r   W o r k s p a c e s   a l p h a b e t i c a l l y "   t y p e = " S y s t e m . B o o l e a n ,   m s c o r l i b ,   V e r s i o n = 4 . 0 . 0 . 0 ,   C u l t u r e = n e u t r a l ,   P u b l i c K e y T o k e n = b 7 7 a 5 c 5 6 1 9 3 4 e 0 8 9 "   o r d e r = " 9 9 9 "   k e y = " o r d e r W o r k s p a c e s A l p h a b e t i c a l l y "   v a l u e = " F a l s e "   g r o u p O r d e r = " - 1 "   i s G e n e r a t e d = " f a l s e " / >  
                 < p a r a m e t e r   i d = " 0 6 c 8 3 c c e - f f 9 4 - 4 2 9 3 - b d 4 a - a b d 8 9 5 f d 3 8 1 9 "   n a m e = " D e f a u l t   f o l d e r "   t y p e = " S y s t e m . S t r i n g ,   m s c o r l i b ,   V e r s i o n = 4 . 0 . 0 . 0 ,   C u l t u r e = n e u t r a l ,   P u b l i c K e y T o k e n = b 7 7 a 5 c 5 6 1 9 3 4 e 0 8 9 "   o r d e r = " 9 9 9 "   k e y = " d e f a u l t F o l d e r "   v a l u e = " D o c u m e n t s "   a r g u m e n t = " I t e m L i s t C o n t r o l "   g r o u p O r d e r = " - 1 "   i s G e n e r a t e d = " f a l s e " / >  
                 < p a r a m e t e r   i d = " f a 1 3 3 7 8 a - a d 5 6 - 4 a 3 9 - b 6 2 a - 4 4 f a 2 0 7 6 9 8 5 b "   n a m e = " D o   n o t   d i s p l a y   i f   v a l i d "   t y p e = " S y s t e m . B o o l e a n ,   m s c o r l i b ,   V e r s i o n = 4 . 0 . 0 . 0 ,   C u l t u r e = n e u t r a l ,   P u b l i c K e y T o k e n = b 7 7 a 5 c 5 6 1 9 3 4 e 0 8 9 "   o r d e r = " 9 9 9 "   k e y = " i n v i s i b l e I f V a l i d "   v a l u e = " F a l s e "   g r o u p O r d e r = " - 1 "   i s G e n e r a t e d = " f a l s e " / >  
                 < p a r a m e t e r   i d = " 6 b 8 7 f 0 0 9 - 5 9 7 1 - 4 7 1 4 - 8 e 0 9 - 2 7 9 2 3 a 8 8 d 9 e 6 "   n a m e = " S h o w   a u t h o r   l o o k u p "   t y p e = " S y s t e m . B o o l e a n ,   m s c o r l i b ,   V e r s i o n = 4 . 0 . 0 . 0 ,   C u l t u r e = n e u t r a l ,   P u b l i c K e y T o k e n = b 7 7 a 5 c 5 6 1 9 3 4 e 0 8 9 "   o r d e r = " 9 9 9 "   k e y = " s h o w A u t h o r "   v a l u e = " F a l s e "   g r o u p O r d e r = " - 1 "   i s G e n e r a t e d = " f a l s e " / >  
                 < p a r a m e t e r   i d = " 7 9 c c f 2 3 0 - e e 2 a - 4 e b b - 9 1 4 c - d 1 f 5 c 4 a 6 c e 6 4 "   n a m e = " A u t h o r   f i e l d "   t y p e = " I p h e l i o n . O u t l i n e . M o d e l . E n t i t i e s . P a r a m e t e r F i e l d D e s c r i p t o r ,   I p h e l i o n . O u t l i n e . M o d e l ,   V e r s i o n = 1 . 8 . 1 . 9 ,   C u l t u r e = n e u t r a l ,   P u b l i c K e y T o k e n = n u l l "   o r d e r = " 9 9 9 "   k e y = " a u t h o r F i e l d "   v a l u e = " 5 5 2 9 a 7 1 1 - 4 6 9 0 - 4 b 1 d - b f 3 0 - 7 3 9 1 9 e 6 4 1 2 2 1 | f 2 9 4 b 1 d 2 - 1 b 4 5 - 4 e 5 f - 9 4 c 4 - 2 9 5 3 e 5 1 5 0 1 3 7 | "   g r o u p O r d e r = " - 1 "   i s G e n e r a t e d = " f a l s e " / >  
                 < p a r a m e t e r   i d = " f a 4 7 c 5 d b - c 7 f 7 - 4 c 7 a - b 7 0 5 - b c 7 d 5 b 4 e 2 e e 9 "   n a m e = " S h o w   d o c u m e n t   t i t l e "   t y p e = " S y s t e m . B o o l e a n ,   m s c o r l i b ,   V e r s i o n = 4 . 0 . 0 . 0 ,   C u l t u r e = n e u t r a l ,   P u b l i c K e y T o k e n = b 7 7 a 5 c 5 6 1 9 3 4 e 0 8 9 "   o r d e r = " 9 9 9 "   k e y = " s h o w T i t l e "   v a l u e = " T r u e "   g r o u p O r d e r = " - 1 "   i s G e n e r a t e d = " f a l s e " / >  
                 < p a r a m e t e r   i d = " 4 a d a f c 3 7 - 4 2 d 8 - 4 a 7 e - 9 7 6 1 - 7 4 f 9 c 2 8 8 9 0 f 3 "   n a m e = " F o l d e r   l i s t   h e i g h t "   t y p e = " S y s t e m . N u l l a b l e ` 1 [ [ S y s t e m . I n t 3 2 ,   m s c o r l i b ,   V e r s i o n = 4 . 0 . 0 . 0 ,   C u l t u r e = n e u t r a l ,   P u b l i c K e y T o k e n = b 7 7 a 5 c 5 6 1 9 3 4 e 0 8 9 ] ] ,   m s c o r l i b ,   V e r s i o n = 4 . 0 . 0 . 0 ,   C u l t u r e = n e u t r a l ,   P u b l i c K e y T o k e n = b 7 7 a 5 c 5 6 1 9 3 4 e 0 8 9 "   o r d e r = " 9 9 9 "   k e y = " f o l d e r H e i g h t "   v a l u e = " "   g r o u p O r d e r = " - 1 "   i s G e n e r a t e d = " f a l s e " / >  
                 < p a r a m e t e r   i d = " c 0 e 0 d b 1 c - 6 2 e 2 - 4 6 4 7 - 8 c c 2 - f 4 3 2 1 e 5 5 a a 7 7 "   n a m e = " S h o w   w o r k s p a c e s "   t y p e = " S y s t e m . B o o l e a n ,   m s c o r l i b ,   V e r s i o n = 4 . 0 . 0 . 0 ,   C u l t u r e = n e u t r a l ,   P u b l i c K e y T o k e n = b 7 7 a 5 c 5 6 1 9 3 4 e 0 8 9 "   o r d e r = " 9 9 9 "   k e y = " s h o w W o r k s p a c e s "   v a l u e = " T r u e "   g r o u p O r d e r = " - 1 "   i s G e n e r a t e d = " f a l s e " / >  
             < / p a r a m e t e r s >  
         < / q u e s t i o n >  
     < / q u e s t i o n s >  
     < c o m m a n d s >  
         < c o m m a n d   i d = " a 9 7 b d 7 e a - 5 1 7 d - 4 6 0 8 - b a 0 3 - 4 1 b 1 9 6 c f 8 9 f 5 "   n a m e = " S h o w   q u e s t i o n   f o r m "   a s s e m b l y = " I p h e l i o n . O u t l i n e . M o d e l . D L L "   t y p e = " I p h e l i o n . O u t l i n e . M o d e l . C o m m a n d s . S h o w F o r m C o m m a n d "   o r d e r = " 0 "   a c t i v e = " f a l s e "   c o m m a n d T y p e = " s t a r t u p " >  
             < p a r a m e t e r s >  
                 < p a r a m e t e r   i d = " b e e 7 5 9 5 4 - a a 1 c - 4 0 5 a - b 1 a f - f 0 4 2 b 2 a a a 5 d d "   n a m e = " D i s p l a y   t y p e "   t y p e = " I p h e l i o n . O u t l i n e . M o d e l . C o m m a n d s . F o r m T y p e ,   I p h e l i o n . O u t l i n e . M o d e l ,   V e r s i o n = 1 . 8 . 1 . 9 ,   C u l t u r e = n e u t r a l ,   P u b l i c K e y T o k e n = n u l l "   o r d e r = " 0 "   k e y = " f o r m T y p e "   v a l u e = " D i a l o g "   g r o u p O r d e r = " - 1 "   i s G e n e r a t e d = " f a l s e " / >  
                 < p a r a m e t e r   i d = " 5 a d b 1 d c a - b 5 2 e - 4 7 0 3 - b 7 d 0 - d c b b 9 a 8 8 5 f b 2 "   n a m e = " A s s e m b l y   n a m e "   t y p e = " S y s t e m . S t r i n g ,   m s c o r l i b ,   V e r s i o n = 4 . 0 . 0 . 0 ,   C u l t u r e = n e u t r a l ,   P u b l i c K e y T o k e n = b 7 7 a 5 c 5 6 1 9 3 4 e 0 8 9 "   o r d e r = " 1 "   k e y = " a s s e m b l y "   v a l u e = " I p h e l i o n . O u t l i n e . C o n t r o l s . d l l "   g r o u p O r d e r = " - 1 "   i s G e n e r a t e d = " f a l s e " / >  
                 < p a r a m e t e r   i d = " 4 d 1 7 5 c a a - 6 5 8 9 - 4 8 5 4 - 9 0 2 8 - 8 c a a 0 6 9 9 1 0 d b " 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3 0 0 6 2 d 9 6 - 4 b 5 5 - 4 8 2 8 - 9 3 a 7 - 8 1 e d 7 b 3 7 2 a 9 3 "   n a m e = " C l o s e   d o c u m e n t " 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i s G e n e r a t e d = " f a l s e " / >  
                 < p a r a m e t e r   i d = " c 1 a d 1 b c 7 - b e e 3 - 4 4 1 b - b f 2 4 - e 7 a c c 9 a f 7 5 d 0 "   n a m e = " F o r c e   c l o s e "   t y p e = " S y s t e m . B o o l e a n ,   m s c o r l i b ,   V e r s i o n = 4 . 0 . 0 . 0 ,   C u l t u r e = n e u t r a l ,   P u b l i c K e y T o k e n = b 7 7 a 5 c 5 6 1 9 3 4 e 0 8 9 "   o r d e r = " 9 9 9 "   k e y = " c l o s e O n S u c e s s "   v a l u e = " F a l s e "   g r o u p O r d e r = " - 1 "   i s G e n e r a t e d = " f a l s e " / >  
             < / p a r a m e t e r s >  
         < / c o m m a n d >  
         < c o m m a n d   i d = " 4 6 d a 2 1 8 b - 9 0 f 9 - 4 c 6 5 - b 5 c e - 3 9 8 e 9 f 7 0 7 0 f 2 "   n a m e = " S e t   s t y l e   p r o o f i n g   l a n g u a g e "   a s s e m b l y = " I p h e l i o n . O u t l i n e . W o r d . d l l "   t y p e = " I p h e l i o n . O u t l i n e . W o r d . C o m m a n d s . S e t P r o o f i n g L a n g u a g e C o m m a n d "   o r d e r = " 2 "   a c t i v e = " t r u e "   c o m m a n d T y p e = " s t a r t u p " >  
             < p a r a m e t e r s >  
                 < p a r a m e t e r   i d = " 5 3 4 4 4 0 2 9 - 7 8 1 c - 4 e 9 9 - b e 9 2 - a 1 6 b 4 5 e 2 2 9 4 b "   n a m e = " L a n g u a g e   l i s t   q u e s t i o n "   t y p e = " S y s t e m . G u i d ,   m s c o r l i b ,   V e r s i o n = 4 . 0 . 0 . 0 ,   C u l t u r e = n e u t r a l ,   P u b l i c K e y T o k e n = b 7 7 a 5 c 5 6 1 9 3 4 e 0 8 9 "   o r d e r = " 0 "   k e y = " l a n g u a g e Q u e s t i o n "   v a l u e = " "   a r g u m e n t = " Q u e s t i o n C h o o s e r "   g r o u p O r d e r = " - 1 "   i s G e n e r a t e d = " f a l s e " / >  
                 < p a r a m e t e r   i d = " 6 7 1 1 2 6 5 7 - 1 e 2 6 - 4 3 2 c - 8 5 3 5 - b b 1 6 f 4 0 8 8 c 5 4 "   n a m e = " D e f a u l t   l a n g u g e   I S O "   t y p e = " S y s t e m . S t r i n g ,   m s c o r l i b ,   V e r s i o n = 4 . 0 . 0 . 0 ,   C u l t u r e = n e u t r a l ,   P u b l i c K e y T o k e n = b 7 7 a 5 c 5 6 1 9 3 4 e 0 8 9 "   o r d e r = " 1 "   k e y = " d e f a u l t L a n g u a g e I s o "   v a l u e = " e n - G B "   a r g u m e n t = " S i n g l e L i n e "   g r o u p O r d e r = " - 1 "   i s G e n e r a t e d = " f a l s e " / >  
                 < p a r a m e t e r   i d = " 1 5 5 e a c 4 b - 6 e d 4 - 4 9 3 d - b 4 9 c - 6 7 4 8 2 4 7 a 7 5 3 d " 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E S I   H o u s e   S t y l e   N a m e s & l t ; / t e x t & g t ; & # x A ; & l t ; / c o n t e n t L i s t & g t ; "   a r g u m e n t = " L a b e l S e t I t e m L i s t C o n t r o l "   g r o u p O r d e r = " - 1 "   i s G e n e r a t e d = " f a l s e " / >  
                 < p a r a m e t e r   i d = " e e 7 0 8 5 6 0 - d c 3 5 - 4 f 7 2 - a 6 3 5 - 6 8 0 3 8 6 4 e 8 7 0 9 "   n a m e = " R e p l a c e   v a l u e s   w i t h   l a b e l s "   t y p e = " S y s t e m . B o o l e a n ,   m s c o r l i b ,   V e r s i o n = 4 . 0 . 0 . 0 ,   C u l t u r e = n e u t r a l ,   P u b l i c K e y T o k e n = b 7 7 a 5 c 5 6 1 9 3 4 e 0 8 9 "   o r d e r = " 3 "   k e y = " u s e L a b e l s "   v a l u e = " T r u e "   g r o u p O r d e r = " - 1 "   i s G e n e r a t e d = " f a l s e " / >  
             < / p a r a m e t e r s >  
         < / c o m m a n d >  
         < c o m m a n d   i d = " 3 5 2 3 d 0 2 e - 3 1 d 6 - 4 9 7 1 - 8 a 4 9 - e b 6 1 2 c b e b 5 4 a "   n a m e = " R e n d e r   f i e l d s   t o   d o c u m e n t "   a s s e m b l y = " I p h e l i o n . O u t l i n e . M o d e l . D L L "   t y p e = " I p h e l i o n . O u t l i n e . M o d e l . C o m m a n d s . R e n d e r D o c u m e n t C o m m a n d "   o r d e r = " 4 "   a c t i v e = " t r u e "   c o m m a n d T y p e = " s t a r t u p " >  
             < p a r a m e t e r s > 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0 5 3 9 3 a 9 5 - 6 8 7 e - 4 3 b c - 8 e b 6 - d c 6 5 8 4 6 9 3 0 7 b "   n a m e = " S a v e   t o   W o r k S i t e "   a s s e m b l y = " I p h e l i o n . O u t l i n e . I n t e g r a t i o n . W o r k S i t e . R e s t . d l l "   t y p e = " I p h e l i o n . O u t l i n e . I n t e g r a t i o n . W o r k S i t e . R e s t . C o m m a n d s . S a v e T o D m s C o m m a n d "   o r d e r = " 5 "   a c t i v e = " t r u e "   c o m m a n d T y p e = " s t a r t u p " >  
             < p a r a m e t e r s >  
                 < p a r a m e t e r   i d = " 8 d c c 4 b 1 1 - 7 7 3 4 - 4 f 1 d - a 9 6 c - 5 d c c 6 3 f 1 b a 4 8 "   n a m e = " A u t h o r   F i e l d "   t y p e = " I p h e l i o n . O u t l i n e . M o d e l . E n t i t i e s . P a r a m e t e r F i e l d D e s c r i p t o r ,   I p h e l i o n . O u t l i n e . M o d e l ,   V e r s i o n = 1 . 8 . 1 . 9 ,   C u l t u r e = n e u t r a l ,   P u b l i c K e y T o k e n = n u l l "   o r d e r = " 9 9 9 "   k e y = " a u t h o r F i e l d "   v a l u e = " "   g r o u p O r d e r = " - 1 "   i s G e n e r a t e d = " f a l s e " / >  
                 < p a r a m e t e r   i d = " f c 4 a 4 6 8 1 - 8 8 3 c - 4 9 3 0 - b b f 7 - b 3 9 5 f 3 a 9 9 0 d 9 "   n a m e = " D e f a u l t   F o l d e r "   t y p e = " S y s t e m . S t r i n g ,   m s c o r l i b ,   V e r s i o n = 4 . 0 . 0 . 0 ,   C u l t u r e = n e u t r a l ,   P u b l i c K e y T o k e n = b 7 7 a 5 c 5 6 1 9 3 4 e 0 8 9 "   o r d e r = " 9 9 9 "   k e y = " d e f a u l t F o l d e r "   v a l u e = " "   g r o u p O r d e r = " - 1 "   i s G e n e r a t e d = " f a l s e " / >  
                 < p a r a m e t e r   i d = " c 1 d 8 9 5 4 2 - 7 5 e f - 4 0 8 4 - a b 1 f - 6 3 e a b e 3 9 e d a 9 "   n a m e = " D o c u m e n t   t i t l e   f i e l d "   t y p e = " I p h e l i o n . O u t l i n e . M o d e l . E n t i t i e s . P a r a m e t e r F i e l d D e s c r i p t o r ,   I p h e l i o n . O u t l i n e . M o d e l ,   V e r s i o n = 1 . 8 . 1 . 9 ,   C u l t u r e = n e u t r a l ,   P u b l i c K e y T o k e n = n u l l "   o r d e r = " 9 9 9 "   k e y = " t i t l e F i e l d "   v a l u e = " "   g r o u p O r d e r = " - 1 "   i s G e n e r a t e d = " f a l s e " / >  
             < / p a r a m e t e r s >  
         < / c o m m a n d >  
         < c o m m a n d   i d = " a f b 7 7 1 6 1 - c 8 9 a - 4 c 8 1 - 8 1 5 2 - c 9 c 6 4 f e e b 8 c a "   n a m e = " C l o s e   d o c u m e n t "   a s s e m b l y = " I p h e l i o n . O u t l i n e . W o r d . d l l "   t y p e = " I p h e l i o n . O u t l i n e . W o r d . C o m m a n d s . C l o s e D o c u m e n t C o m m a n d "   o r d e r = " 6 "   a c t i v e = " t r u e "   c o m m a n d T y p e = " s t a r t u p " >  
             < p a r a m e t e r s >  
                 < p a r a m e t e r   i d = " e 0 6 9 9 c c 7 - 7 8 c 0 - 4 8 6 0 - 9 d 6 f - 8 9 e 9 8 9 b 7 4 b 6 9 "   n a m e = " C h e c k   q u e s t i o n "   t y p e = " S y s t e m . B o o l e a n ,   m s c o r l i b ,   V e r s i o n = 4 . 0 . 0 . 0 ,   C u l t u r e = n e u t r a l ,   P u b l i c K e y T o k e n = b 7 7 a 5 c 5 6 1 9 3 4 e 0 8 9 "   o r d e r = " 9 9 9 "   k e y = " c h e c k U s e r I n p u t "   v a l u e = " F a l s e "   g r o u p O r d e r = " - 1 "   i s G e n e r a t e d = " f a l s e " / >  
                 < p a r a m e t e r   i d = " 8 0 e 4 c 3 0 f - 6 d 6 2 - 4 b 4 d - b d d 5 - 9 f 3 f 4 0 8 9 e 9 b 4 "   n a m e = " F o r c e   c l o s e "   t y p e = " S y s t e m . B o o l e a n ,   m s c o r l i b ,   V e r s i o n = 4 . 0 . 0 . 0 ,   C u l t u r e = n e u t r a l ,   P u b l i c K e y T o k e n = b 7 7 a 5 c 5 6 1 9 3 4 e 0 8 9 "   o r d e r = " 9 9 9 "   k e y = " c l o s e O n S u c e s s "   v a l u e = " F a l s e "   g r o u p O r d e r = " - 1 "   i s G e n e r a t e d = " f a l s e " / >  
             < / p a r a m e t e r s >  
         < / c o m m a n d >  
         < c o m m a n d   i d = " f 6 e 9 d 2 f b - b d c 2 - 4 3 3 c - 9 3 4 b - 3 5 9 2 1 0 8 6 a 1 d e "   n a m e = " S h o w   q u e s t i o n   f o r m "   a s s e m b l y = " I p h e l i o n . O u t l i n e . M o d e l . D L L "   t y p e = " I p h e l i o n . O u t l i n e . M o d e l . C o m m a n d s . S h o w F o r m C o m m a n d "   o r d e r = " 0 "   a c t i v e = " f a l s e "   c o m m a n d T y p e = " r e l a u n c h " >  
             < p a r a m e t e r s >  
                 < p a r a m e t e r   i d = " b e e 7 5 9 5 4 - a a 1 c - 4 0 5 a - b 1 a f - f 0 4 2 b 2 a a a 5 d d "   n a m e = " D i s p l a y   t y p e "   t y p e = " I p h e l i o n . O u t l i n e . M o d e l . C o m m a n d s . F o r m T y p e ,   I p h e l i o n . O u t l i n e . M o d e l ,   V e r s i o n = 1 . 8 . 1 . 9 ,   C u l t u r e = n e u t r a l ,   P u b l i c K e y T o k e n = n u l l "   o r d e r = " 0 "   k e y = " f o r m T y p e "   v a l u e = " D i a l o g "   g r o u p O r d e r = " - 1 "   i s G e n e r a t e d = " f a l s e " / >  
                 < p a r a m e t e r   i d = " a f 8 a 5 3 8 3 - b 3 e f - 4 1 d c - 9 6 d 5 - 5 7 4 3 0 2 6 4 8 d b e "   n a m e = " A s s e m b l y   n a m e "   t y p e = " S y s t e m . S t r i n g ,   m s c o r l i b ,   V e r s i o n = 4 . 0 . 0 . 0 ,   C u l t u r e = n e u t r a l ,   P u b l i c K e y T o k e n = b 7 7 a 5 c 5 6 1 9 3 4 e 0 8 9 "   o r d e r = " 1 "   k e y = " a s s e m b l y "   v a l u e = " I p h e l i o n . O u t l i n e . C o n t r o l s . d l l "   g r o u p O r d e r = " - 1 "   i s G e n e r a t e d = " f a l s e " / >  
                 < p a r a m e t e r   i d = " 3 2 3 4 5 8 d a - a d 2 2 - 4 9 f f - 9 8 2 e - 7 2 7 c 7 c f d 1 d e 5 " 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5 c c e 4 1 5 8 - 8 2 9 5 - 4 b 4 1 - 9 d 4 6 - c a 5 c 0 0 a a e 0 f 0 "   n a m e = " S e t   s t y l e   p r o o f i n g   l a n g u a g e "   a s s e m b l y = " I p h e l i o n . O u t l i n e . W o r d . d l l "   t y p e = " I p h e l i o n . O u t l i n e . W o r d . C o m m a n d s . S e t P r o o f i n g L a n g u a g e C o m m a n d "   o r d e r = " 1 "   a c t i v e = " t r u e "   c o m m a n d T y p e = " r e l a u n c h " >  
             < p a r a m e t e r s >  
                 < p a r a m e t e r   i d = " 3 2 7 6 e c d 5 - c b 0 6 - 4 e 5 4 - 9 6 f c - e c 4 6 d 3 1 2 9 a f 0 "   n a m e = " L a n g u a g e   l i s t   q u e s t i o n "   t y p e = " S y s t e m . G u i d ,   m s c o r l i b ,   V e r s i o n = 4 . 0 . 0 . 0 ,   C u l t u r e = n e u t r a l ,   P u b l i c K e y T o k e n = b 7 7 a 5 c 5 6 1 9 3 4 e 0 8 9 "   o r d e r = " 0 "   k e y = " l a n g u a g e Q u e s t i o n "   v a l u e = " "   a r g u m e n t = " Q u e s t i o n C h o o s e r "   g r o u p O r d e r = " - 1 "   i s G e n e r a t e d = " f a l s e " / >  
                 < p a r a m e t e r   i d = " 5 d 8 2 b e e 5 - b c 5 3 - 4 a b 7 - 8 4 f c - 2 2 b 8 b c 3 2 8 7 1 f "   n a m e = " D e f a u l t   l a n g u g e   I S O "   t y p e = " S y s t e m . S t r i n g ,   m s c o r l i b ,   V e r s i o n = 4 . 0 . 0 . 0 ,   C u l t u r e = n e u t r a l ,   P u b l i c K e y T o k e n = b 7 7 a 5 c 5 6 1 9 3 4 e 0 8 9 "   o r d e r = " 1 "   k e y = " d e f a u l t L a n g u a g e I s o "   v a l u e = " e n - G B "   a r g u m e n t = " S i n g l e L i n e "   g r o u p O r d e r = " - 1 "   i s G e n e r a t e d = " f a l s e " / >  
                 < p a r a m e t e r   i d = " 7 2 3 a 5 f f f - 8 c a 4 - 4 e 6 f - 9 f 5 1 - e d 5 c 9 5 c f 5 e a c " 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E S I   H o u s e   S t y l e   N a m e s & l t ; / t e x t & g t ; & # x A ; & l t ; / c o n t e n t L i s t & g t ; "   a r g u m e n t = " L a b e l S e t I t e m L i s t C o n t r o l "   g r o u p O r d e r = " - 1 "   i s G e n e r a t e d = " f a l s e " / >  
                 < p a r a m e t e r   i d = " f 9 9 4 0 1 5 a - d a 5 3 - 4 f 5 3 - 8 7 9 7 - 6 d 5 5 e 7 6 c c a c 3 "   n a m e = " R e p l a c e   v a l u e s   w i t h   l a b e l s "   t y p e = " S y s t e m . B o o l e a n ,   m s c o r l i b ,   V e r s i o n = 4 . 0 . 0 . 0 ,   C u l t u r e = n e u t r a l ,   P u b l i c K e y T o k e n = b 7 7 a 5 c 5 6 1 9 3 4 e 0 8 9 "   o r d e r = " 3 "   k e y = " u s e L a b e l s "   v a l u e = " T r u e "   g r o u p O r d e r = " - 1 "   i s G e n e r a t e d = " f a l s e " / >  
             < / p a r a m e t e r s >  
         < / c o m m a n d >  
         < c o m m a n d   i d = " c 0 e e e 5 4 8 - 2 7 0 c - 4 a 2 4 - 9 c 9 1 - c a 7 5 1 7 0 d 4 7 8 8 "   n a m e = " R e n d e r   f i e l d s   t o   d o c u m e n t "   a s s e m b l y = " I p h e l i o n . O u t l i n e . M o d e l . D L L "   t y p e = " I p h e l i o n . O u t l i n e . M o d e l . C o m m a n d s . R e n d e r D o c u m e n t C o m m a n d "   o r d e r = " 2 "   a c t i v e = " t r u e "   c o m m a n d T y p e = " r e l a u n c h " >  
             < p a r a m e t e r s > 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1 f 8 1 f 5 4 d - b c 3 d - 4 f 6 d - a 2 8 d - 7 6 f d a 1 5 1 e c b e "   n a m e = " U p d a t e   W o r k S i t e   a u t h o r "   a s s e m b l y = " I p h e l i o n . O u t l i n e . I n t e g r a t i o n . W o r k S i t e . R e s t . d l l "   t y p e = " I p h e l i o n . O u t l i n e . I n t e g r a t i o n . W o r k S i t e . R e s t . C o m m a n d s . U p d a t e A u t h o r C o m m a n d "   o r d e r = " 3 "   a c t i v e = " t r u e "   c o m m a n d T y p e = " r e l a u n c h " >  
             < p a r a m e t e r s >  
                 < p a r a m e t e r   i d = " b 4 7 9 f e 0 1 - f 9 e 0 - 4 3 5 e - 9 7 7 7 - 8 e f 2 d b 4 b f b a c "   n a m e = " A u t h o r   F i e l d "   t y p e = " I p h e l i o n . O u t l i n e . M o d e l . E n t i t i e s . P a r a m e t e r F i e l d D e s c r i p t o r ,   I p h e l i o n . O u t l i n e . M o d e l ,   V e r s i o n = 1 . 8 . 1 . 9 ,   C u l t u r e = n e u t r a l ,   P u b l i c K e y T o k e n = n u l l "   o r d e r = " 9 9 9 "   k e y = " a u t h o r F i e l d "   v a l u e = " 5 5 2 9 a 7 1 1 - 4 6 9 0 - 4 b 1 d - b f 3 0 - 7 3 9 1 9 e 6 4 1 2 2 1 | f 2 9 4 b 1 d 2 - 1 b 4 5 - 4 e 5 f - 9 4 c 4 - 2 9 5 3 e 5 1 5 0 1 3 7 | "   g r o u p O r d e r = " - 1 "   i s G e n e r a t e d = " f a l s e " / >  
             < / p a r a m e t e r s >  
         < / c o m m a n d >  
     < / c o m m a n d s >  
     < f i e l d s > 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 M i k d a d S < / f i e l d >  
         < f i e l d   i d = " a f 0 2 0 c 1 a - f 8 2 6 - 4 9 4 c - b b a a - 2 1 0 0 b 3 9 7 7 0 a 7 "   n a m e = " C l i e n t "   t y p e = " "   o r d e r = " 9 9 9 "   e n t i t y I d = " 0 5 8 8 d 8 2 f - c b e 1 - 4 0 7 5 - a 4 0 1 - 7 f c b d 1 b 5 7 b 3 b "   l i n k e d E n t i t y I d = " 0 0 0 0 0 0 0 0 - 0 0 0 0 - 0 0 0 0 - 0 0 0 0 - 0 0 0 0 0 0 0 0 0 0 0 0 "   l i n k e d F i e l d I d = " 0 0 0 0 0 0 0 0 - 0 0 0 0 - 0 0 0 0 - 0 0 0 0 - 0 0 0 0 0 0 0 0 0 0 0 0 "   l i n k e d F i e l d I n d e x = " 0 "   i n d e x = " 0 "   f i e l d T y p e = " q u e s t i o n "   f o r m a t E v a l u a t o r T y p e = " f o r m a t S t r i n g "   c o i D o c u m e n t F i e l d = " C l i e n t "   h i d d e n = " f a l s e " / >  
         < f i e l d   i d = " d 1 a 0 c 0 3 d - 0 2 5 8 - 4 7 a c - b b 6 d - 4 5 8 a 7 8 e 5 6 4 7 4 "   n a m e = " C l i e n t N a m e "   t y p e = " "   o r d e r = " 9 9 9 "   e n t i t y I d = " 0 5 8 8 d 8 2 f - c b e 1 - 4 0 7 5 - a 4 0 1 - 7 f c b d 1 b 5 7 b 3 b "   l i n k e d E n t i t y I d = " 0 0 0 0 0 0 0 0 - 0 0 0 0 - 0 0 0 0 - 0 0 0 0 - 0 0 0 0 0 0 0 0 0 0 0 0 "   l i n k e d F i e l d I d = " 0 0 0 0 0 0 0 0 - 0 0 0 0 - 0 0 0 0 - 0 0 0 0 - 0 0 0 0 0 0 0 0 0 0 0 0 "   l i n k e d F i e l d I n d e x = " 0 "   i n d e x = " 0 "   f i e l d T y p e = " q u e s t i o n "   f o r m a t E v a l u a t o r T y p e = " f o r m a t S t r i n g "   c o i D o c u m e n t F i e l d = " C l i e n t N a m e "   h i d d e n = " f a l s e " / >  
         < f i e l d   i d = " 3 6 2 d d c e b - 8 f c 2 - 4 e a d - b 5 3 5 - e d 9 e 8 3 5 9 8 3 8 4 "   n a m e = " M a t t e r "   t y p e = " "   o r d e r = " 9 9 9 "   e n t i t y I d = " 0 5 8 8 d 8 2 f - c b e 1 - 4 0 7 5 - a 4 0 1 - 7 f c b d 1 b 5 7 b 3 b "   l i n k e d E n t i t y I d = " 0 0 0 0 0 0 0 0 - 0 0 0 0 - 0 0 0 0 - 0 0 0 0 - 0 0 0 0 0 0 0 0 0 0 0 0 "   l i n k e d F i e l d I d = " 0 0 0 0 0 0 0 0 - 0 0 0 0 - 0 0 0 0 - 0 0 0 0 - 0 0 0 0 0 0 0 0 0 0 0 0 "   l i n k e d F i e l d I n d e x = " 0 "   i n d e x = " 0 "   f i e l d T y p e = " q u e s t i o n "   f o r m a t E v a l u a t o r T y p e = " f o r m a t S t r i n g "   c o i D o c u m e n t F i e l d = " M a t t e r "   h i d d e n = " f a l s e " / >  
         < f i e l d   i d = " a 3 e e f 5 1 4 - 2 4 7 f - 4 2 8 1 - b 6 a 2 - 3 b 4 d 3 4 b c 6 8 c f "   n a m e = " M a t t e r N a m e "   t y p e = " "   o r d e r = " 9 9 9 "   e n t i t y I d = " 0 5 8 8 d 8 2 f - c b e 1 - 4 0 7 5 - a 4 0 1 - 7 f c b d 1 b 5 7 b 3 b "   l i n k e d E n t i t y I d = " 0 0 0 0 0 0 0 0 - 0 0 0 0 - 0 0 0 0 - 0 0 0 0 - 0 0 0 0 0 0 0 0 0 0 0 0 "   l i n k e d F i e l d I d = " 0 0 0 0 0 0 0 0 - 0 0 0 0 - 0 0 0 0 - 0 0 0 0 - 0 0 0 0 0 0 0 0 0 0 0 0 "   l i n k e d F i e l d I n d e x = " 0 "   i n d e x = " 0 "   f i e l d T y p e = " q u e s t i o n "   f o r m a t E v a l u a t o r T y p e = " f o r m a t S t r i n g "   c o i D o c u m e n t F i e l d = " M a t t e r N a m e "   h i d d e n = " f a l s e " / >  
         < f i e l d   i d = " 7 5 3 2 7 c a 1 - c 6 c b - 4 7 8 0 - 8 a 2 2 - 2 1 8 1 7 3 d 5 2 c 3 7 "   n a m e = " T y p i s t "   t y p e = " "   o r d e r = " 9 9 9 "   e n t i t y I d = " 0 5 8 8 d 8 2 f - c b e 1 - 4 0 7 5 - a 4 0 1 - 7 f c b d 1 b 5 7 b 3 b "   l i n k e d E n t i t y I d = " 0 0 0 0 0 0 0 0 - 0 0 0 0 - 0 0 0 0 - 0 0 0 0 - 0 0 0 0 0 0 0 0 0 0 0 0 "   l i n k e d F i e l d I d = " 0 0 0 0 0 0 0 0 - 0 0 0 0 - 0 0 0 0 - 0 0 0 0 - 0 0 0 0 0 0 0 0 0 0 0 0 "   l i n k e d F i e l d I n d e x = " 0 "   i n d e x = " 0 "   f i e l d T y p e = " q u e s t i o n "   f o r m a t E v a l u a t o r T y p e = " f o r m a t S t r i n g "   h i d d e n = " f a l s e " / >  
         < f i e l d   i d = " 9 a 9 2 6 9 a e - 1 d 5 b - 4 3 6 5 - 9 d a 1 - 6 3 7 c 5 f 3 3 0 a 8 f "   n a m e = " A u t h o r "   t y p e = " "   o r d e r = " 9 9 9 "   e n t i t y I d = " 0 5 8 8 d 8 2 f - c b e 1 - 4 0 7 5 - a 4 0 1 - 7 f c b d 1 b 5 7 b 3 b "   l i n k e d E n t i t y I d = " 0 0 0 0 0 0 0 0 - 0 0 0 0 - 0 0 0 0 - 0 0 0 0 - 0 0 0 0 0 0 0 0 0 0 0 0 "   l i n k e d F i e l d I d = " 0 0 0 0 0 0 0 0 - 0 0 0 0 - 0 0 0 0 - 0 0 0 0 - 0 0 0 0 0 0 0 0 0 0 0 0 "   l i n k e d F i e l d I n d e x = " 0 "   i n d e x = " 0 "   f i e l d T y p e = " q u e s t i o n "   f o r m a t E v a l u a t o r T y p e = " f o r m a t S t r i n g "   h i d d e n = " f a l s e " / >  
         < f i e l d   i d = " a 0 0 2 e 7 8 a - 8 e 1 8 - 4 3 7 5 - b e f 7 - 9 f 6 8 7 e 9 3 1 f 6 5 "   n a m e = " T i t l e "   t y p e = " "   o r d e r = " 9 9 9 "   e n t i t y I d = " 0 5 8 8 d 8 2 f - c b e 1 - 4 0 7 5 - a 4 0 1 - 7 f c b d 1 b 5 7 b 3 b "   l i n k e d E n t i t y I d = " 0 0 0 0 0 0 0 0 - 0 0 0 0 - 0 0 0 0 - 0 0 0 0 - 0 0 0 0 0 0 0 0 0 0 0 0 "   l i n k e d F i e l d I d = " 0 0 0 0 0 0 0 0 - 0 0 0 0 - 0 0 0 0 - 0 0 0 0 - 0 0 0 0 0 0 0 0 0 0 0 0 "   l i n k e d F i e l d I n d e x = " 0 "   i n d e x = " 0 "   f i e l d T y p e = " q u e s t i o n "   f o r m a t E v a l u a t o r T y p e = " f o r m a t S t r i n g "   h i d d e n = " f a l s e " / >  
         < f i e l d   i d = " 6 4 f f 0 0 3 6 - a 6 a f - 4 b 1 1 - a 4 e a - 4 0 2 a 2 f 2 7 3 e 2 1 "   n a m e = " D o c T y p e "   t y p e = " "   o r d e r = " 9 9 9 "   e n t i t y I d = " 0 5 8 8 d 8 2 f - c b e 1 - 4 0 7 5 - a 4 0 1 - 7 f c b d 1 b 5 7 b 3 b "   l i n k e d E n t i t y I d = " 0 0 0 0 0 0 0 0 - 0 0 0 0 - 0 0 0 0 - 0 0 0 0 - 0 0 0 0 0 0 0 0 0 0 0 0 "   l i n k e d F i e l d I d = " 0 0 0 0 0 0 0 0 - 0 0 0 0 - 0 0 0 0 - 0 0 0 0 - 0 0 0 0 0 0 0 0 0 0 0 0 "   l i n k e d F i e l d I n d e x = " 0 "   i n d e x = " 0 "   f i e l d T y p e = " q u e s t i o n "   f o r m a t E v a l u a t o r T y p e = " f o r m a t S t r i n g "   h i d d e n = " f a l s e " / >  
         < f i e l d   i d = " 7 a b e a 0 f 8 - 4 6 b 7 - 4 9 6 8 - b b 1 2 - 0 4 a 8 9 9 f 0 d 7 7 8 "   n a m e = " D o c S u b T y p e "   t y p e = " "   o r d e r = " 9 9 9 "   e n t i t y I d = " 0 5 8 8 d 8 2 f - c b e 1 - 4 0 7 5 - a 4 0 1 - 7 f c b d 1 b 5 7 b 3 b "   l i n k e d E n t i t y I d = " 0 0 0 0 0 0 0 0 - 0 0 0 0 - 0 0 0 0 - 0 0 0 0 - 0 0 0 0 0 0 0 0 0 0 0 0 "   l i n k e d F i e l d I d = " 0 0 0 0 0 0 0 0 - 0 0 0 0 - 0 0 0 0 - 0 0 0 0 - 0 0 0 0 0 0 0 0 0 0 0 0 "   l i n k e d F i e l d I n d e x = " 0 "   i n d e x = " 0 "   f i e l d T y p e = " q u e s t i o n "   f o r m a t E v a l u a t o r T y p e = " f o r m a t S t r i n g "   h i d d e n = " f a l s e " / >  
         < f i e l d   i d = " 0 1 a 5 9 1 9 e - 9 f 8 0 - 4 7 f 4 - 9 3 c 4 - a 9 7 8 7 8 0 8 8 c 9 c "   n a m e = " S e r v e r "   t y p e = " "   o r d e r = " 9 9 9 "   e n t i t y I d = " 0 5 8 8 d 8 2 f - c b e 1 - 4 0 7 5 - a 4 0 1 - 7 f c b d 1 b 5 7 b 3 b "   l i n k e d E n t i t y I d = " 0 0 0 0 0 0 0 0 - 0 0 0 0 - 0 0 0 0 - 0 0 0 0 - 0 0 0 0 0 0 0 0 0 0 0 0 "   l i n k e d F i e l d I d = " 0 0 0 0 0 0 0 0 - 0 0 0 0 - 0 0 0 0 - 0 0 0 0 - 0 0 0 0 0 0 0 0 0 0 0 0 "   l i n k e d F i e l d I n d e x = " 0 "   i n d e x = " 0 "   f i e l d T y p e = " q u e s t i o n "   f o r m a t E v a l u a t o r T y p e = " f o r m a t S t r i n g "   h i d d e n = " f a l s e " / >  
         < f i e l d   i d = " 2 f e f 3 f 1 9 - 2 3 2 d - 4 1 4 2 - b 5 2 5 - 1 1 d 8 a 7 6 a 6 e 9 b "   n a m e = " L i b r a r y "   t y p e = " "   o r d e r = " 9 9 9 "   e n t i t y I d = " 0 5 8 8 d 8 2 f - c b e 1 - 4 0 7 5 - a 4 0 1 - 7 f c b d 1 b 5 7 b 3 b "   l i n k e d E n t i t y I d = " 0 0 0 0 0 0 0 0 - 0 0 0 0 - 0 0 0 0 - 0 0 0 0 - 0 0 0 0 0 0 0 0 0 0 0 0 "   l i n k e d F i e l d I d = " 0 0 0 0 0 0 0 0 - 0 0 0 0 - 0 0 0 0 - 0 0 0 0 - 0 0 0 0 0 0 0 0 0 0 0 0 "   l i n k e d F i e l d I n d e x = " 0 "   i n d e x = " 0 "   f i e l d T y p e = " q u e s t i o n "   f o r m a t E v a l u a t o r T y p e = " f o r m a t S t r i n g "   h i d d e n = " f a l s e " / >  
         < f i e l d   i d = " 3 8 8 a 1 e 1 3 - 9 9 7 8 - 4 5 4 7 - 8 c 3 9 - 2 9 b 8 9 a 1 1 d 7 2 a "   n a m e = " W o r k s p a c e I d "   t y p e = " "   o r d e r = " 9 9 9 "   e n t i t y I d = " 0 5 8 8 d 8 2 f - c b e 1 - 4 0 7 5 - a 4 0 1 - 7 f c b d 1 b 5 7 b 3 b "   l i n k e d E n t i t y I d = " 0 0 0 0 0 0 0 0 - 0 0 0 0 - 0 0 0 0 - 0 0 0 0 - 0 0 0 0 0 0 0 0 0 0 0 0 "   l i n k e d F i e l d I d = " 0 0 0 0 0 0 0 0 - 0 0 0 0 - 0 0 0 0 - 0 0 0 0 - 0 0 0 0 0 0 0 0 0 0 0 0 "   l i n k e d F i e l d I n d e x = " 0 "   i n d e x = " 0 "   f i e l d T y p e = " q u e s t i o n "   f o r m a t E v a l u a t o r T y p e = " f o r m a t S t r i n g "   h i d d e n = " f a l s e " / >  
         < f i e l d   i d = " d 8 d 8 a 1 b 7 - 2 9 f 2 - 4 1 8 4 - b 4 b b - 9 4 e 8 6 8 1 1 b 1 d c "   n a m e = " D o c F o l d e r I d "   t y p e = " "   o r d e r = " 9 9 9 "   e n t i t y I d = " 0 5 8 8 d 8 2 f - c b e 1 - 4 0 7 5 - a 4 0 1 - 7 f c b d 1 b 5 7 b 3 b "   l i n k e d E n t i t y I d = " 0 0 0 0 0 0 0 0 - 0 0 0 0 - 0 0 0 0 - 0 0 0 0 - 0 0 0 0 0 0 0 0 0 0 0 0 "   l i n k e d F i e l d I d = " 0 0 0 0 0 0 0 0 - 0 0 0 0 - 0 0 0 0 - 0 0 0 0 - 0 0 0 0 0 0 0 0 0 0 0 0 "   l i n k e d F i e l d I n d e x = " 0 "   i n d e x = " 0 "   f i e l d T y p e = " q u e s t i o n "   f o r m a t E v a l u a t o r T y p e = " f o r m a t S t r i n g "   h i d d e n = " f a l s e " / >  
         < f i e l d   i d = " a 1 f 2 3 1 e a - a 0 0 f - 4 6 0 6 - 9 f a b - d 2 a c d 8 5 9 d 3 a d "   n a m e = " D o c N u m b e r "   t y p e = " "   o r d e r = " 9 9 9 "   e n t i t y I d = " 0 5 8 8 d 8 2 f - c b e 1 - 4 0 7 5 - a 4 0 1 - 7 f c b d 1 b 5 7 b 3 b "   l i n k e d E n t i t y I d = " 0 0 0 0 0 0 0 0 - 0 0 0 0 - 0 0 0 0 - 0 0 0 0 - 0 0 0 0 0 0 0 0 0 0 0 0 "   l i n k e d F i e l d I d = " 0 0 0 0 0 0 0 0 - 0 0 0 0 - 0 0 0 0 - 0 0 0 0 - 0 0 0 0 0 0 0 0 0 0 0 0 "   l i n k e d F i e l d I n d e x = " 0 "   i n d e x = " 0 "   f i e l d T y p e = " q u e s t i o n "   f o r m a t E v a l u a t o r T y p e = " f o r m a t S t r i n g "   h i d d e n = " f a l s e " / >  
         < f i e l d   i d = " c 9 0 9 4 b 9 c - 5 2 f d - 4 4 0 3 - b b 8 3 - 9 b b 3 a b 5 3 6 8 a d "   n a m e = " D o c V e r s i o n "   t y p e = " "   o r d e r = " 9 9 9 "   e n t i t y I d = " 0 5 8 8 d 8 2 f - c b e 1 - 4 0 7 5 - a 4 0 1 - 7 f c b d 1 b 5 7 b 3 b "   l i n k e d E n t i t y I d = " 0 0 0 0 0 0 0 0 - 0 0 0 0 - 0 0 0 0 - 0 0 0 0 - 0 0 0 0 0 0 0 0 0 0 0 0 "   l i n k e d F i e l d I d = " 0 0 0 0 0 0 0 0 - 0 0 0 0 - 0 0 0 0 - 0 0 0 0 - 0 0 0 0 0 0 0 0 0 0 0 0 "   l i n k e d F i e l d I n d e x = " 0 "   i n d e x = " 0 "   f i e l d T y p e = " q u e s t i o n "   f o r m a t E v a l u a t o r T y p e = " f o r m a t S t r i n g "   h i d d e n = " f a l s e " / >  
         < f i e l d   i d = " 7 2 9 0 4 a 4 7 - 5 7 8 0 - 4 5 9 c - b e 7 a - 4 4 8 f 9 a d 8 d 6 b 4 "   n a m e = " D o c I d F o r m a t "   t y p e = " "   o r d e r = " 9 9 9 "   e n t i t y I d = " 0 5 8 8 d 8 2 f - c b e 1 - 4 0 7 5 - a 4 0 1 - 7 f c b d 1 b 5 7 b 3 b "   l i n k e d E n t i t y I d = " 0 0 0 0 0 0 0 0 - 0 0 0 0 - 0 0 0 0 - 0 0 0 0 - 0 0 0 0 0 0 0 0 0 0 0 0 "   l i n k e d F i e l d I d = " 0 0 0 0 0 0 0 0 - 0 0 0 0 - 0 0 0 0 - 0 0 0 0 - 0 0 0 0 0 0 0 0 0 0 0 0 "   l i n k e d F i e l d I n d e x = " 0 "   i n d e x = " 0 "   f i e l d T y p e = " q u e s t i o n "   f o r m a t E v a l u a t o r T y p e = " f o r m a t S t r i n g "   h i d d e n = " f a l s e " / >  
         < f i e l d   i d = " 9 0 1 6 3 5 3 d - 0 a b 3 - 4 5 1 f - 9 8 2 8 - 3 f e e 9 6 c f 6 8 b a "   n a m e = " C o n n e c t e d "   t y p e = " S y s t e m . B o o l e a n ,   m s c o r l i b ,   V e r s i o n = 4 . 0 . 0 . 0 ,   C u l t u r e = n e u t r a l ,   P u b l i c K e y T o k e n = b 7 7 a 5 c 5 6 1 9 3 4 e 0 8 9 "   o r d e r = " 9 9 9 "   e n t i t y I d = " 0 5 8 8 d 8 2 f - c b e 1 - 4 0 7 5 - a 4 0 1 - 7 f c b d 1 b 5 7 b 3 b " 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0 5 8 8 d 8 2 f - c b e 1 - 4 0 7 5 - a 4 0 1 - 7 f c b d 1 b 5 7 b 3 b " 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0 5 8 8 d 8 2 f - c b e 1 - 4 0 7 5 - a 4 0 1 - 7 f c b d 1 b 5 7 b 3 b "   l i n k e d E n t i t y I d = " 0 0 0 0 0 0 0 0 - 0 0 0 0 - 0 0 0 0 - 0 0 0 0 - 0 0 0 0 0 0 0 0 0 0 0 0 "   l i n k e d F i e l d I d = " 0 0 0 0 0 0 0 0 - 0 0 0 0 - 0 0 0 0 - 0 0 0 0 - 0 0 0 0 0 0 0 0 0 0 0 0 "   l i n k e d F i e l d I n d e x = " 0 "   i n d e x = " 0 "   f i e l d T y p e = " q u e s t i o n "   f o r m a t E v a l u a t o r T y p e = " f o r m a t S t r i n g "   h i d d e n = " f a l s e " / >  
         < f i e l d   i d = " a 0 6 3 5 d f 7 - 3 c 7 1 - 4 e b c - 9 b 8 6 - 0 d d d f e a 3 d 5 3 6 "   n a m e = " R e f r e s h O n S a v e A s "   t y p e = " "   o r d e r = " 9 9 9 "   e n t i t y I d = " 0 5 8 8 d 8 2 f - c b e 1 - 4 0 7 5 - a 4 0 1 - 7 f c b d 1 b 5 7 b 3 b "   l i n k e d E n t i t y I d = " 0 0 0 0 0 0 0 0 - 0 0 0 0 - 0 0 0 0 - 0 0 0 0 - 0 0 0 0 0 0 0 0 0 0 0 0 "   l i n k e d F i e l d I d = " 0 0 0 0 0 0 0 0 - 0 0 0 0 - 0 0 0 0 - 0 0 0 0 - 0 0 0 0 0 0 0 0 0 0 0 0 "   l i n k e d F i e l d I n d e x = " 0 "   i n d e x = " 0 "   f i e l d T y p e = " q u e s t i o n "   f o r m a t E v a l u a t o r T y p e = " f o r m a t S t r i n g "   h i d d e n = " f a l s e " / >  
         < f i e l d   i d = " 8 e 8 b 5 8 3 6 - 3 9 1 1 - 4 b a 7 - a 8 c b - 6 5 a 2 4 1 a 1 c 8 7 e "   n a m e = " P r o f i l e F i e l d 1 "   t y p e = " "   o r d e r = " 9 9 9 "   e n t i t y I d = " 0 5 8 8 d 8 2 f - c b e 1 - 4 0 7 5 - a 4 0 1 - 7 f c b d 1 b 5 7 b 3 b "   l i n k e d E n t i t y I d = " 0 0 0 0 0 0 0 0 - 0 0 0 0 - 0 0 0 0 - 0 0 0 0 - 0 0 0 0 0 0 0 0 0 0 0 0 "   l i n k e d F i e l d I d = " 0 0 0 0 0 0 0 0 - 0 0 0 0 - 0 0 0 0 - 0 0 0 0 - 0 0 0 0 0 0 0 0 0 0 0 0 "   l i n k e d F i e l d I n d e x = " 0 "   i n d e x = " 0 "   f i e l d T y p e = " q u e s t i o n "   f o r m a t E v a l u a t o r T y p e = " f o r m a t S t r i n g "   h i d d e n = " f a l s e " / >  
         < f i e l d   i d = " 5 6 3 d b a 8 1 - 2 9 2 6 - 4 7 c 2 - a 4 3 0 - b 4 f 6 2 a 1 e 2 8 1 7 "   n a m e = " P r o f i l e F i e l d 1 D e s c r i p t i o n "   t y p e = " "   o r d e r = " 9 9 9 "   e n t i t y I d = " 0 5 8 8 d 8 2 f - c b e 1 - 4 0 7 5 - a 4 0 1 - 7 f c b d 1 b 5 7 b 3 b "   l i n k e d E n t i t y I d = " 0 0 0 0 0 0 0 0 - 0 0 0 0 - 0 0 0 0 - 0 0 0 0 - 0 0 0 0 0 0 0 0 0 0 0 0 "   l i n k e d F i e l d I d = " 0 0 0 0 0 0 0 0 - 0 0 0 0 - 0 0 0 0 - 0 0 0 0 - 0 0 0 0 0 0 0 0 0 0 0 0 "   l i n k e d F i e l d I n d e x = " 0 "   i n d e x = " 0 "   f i e l d T y p e = " q u e s t i o n "   f o r m a t E v a l u a t o r T y p e = " f o r m a t S t r i n g "   h i d d e n = " f a l s e " / >  
         < f i e l d   i d = " c c b 4 a b 0 1 - c c f 4 - 4 5 1 3 - 8 b b c - 6 e f 2 1 4 5 b 1 6 a 6 "   n a m e = " P r o f i l e F i e l d 2 "   t y p e = " "   o r d e r = " 9 9 9 "   e n t i t y I d = " 0 5 8 8 d 8 2 f - c b e 1 - 4 0 7 5 - a 4 0 1 - 7 f c b d 1 b 5 7 b 3 b "   l i n k e d E n t i t y I d = " 0 0 0 0 0 0 0 0 - 0 0 0 0 - 0 0 0 0 - 0 0 0 0 - 0 0 0 0 0 0 0 0 0 0 0 0 "   l i n k e d F i e l d I d = " 0 0 0 0 0 0 0 0 - 0 0 0 0 - 0 0 0 0 - 0 0 0 0 - 0 0 0 0 0 0 0 0 0 0 0 0 "   l i n k e d F i e l d I n d e x = " 0 "   i n d e x = " 0 "   f i e l d T y p e = " q u e s t i o n "   f o r m a t E v a l u a t o r T y p e = " f o r m a t S t r i n g "   h i d d e n = " f a l s e " / >  
         < f i e l d   i d = " c 0 4 7 b 3 6 9 - 4 d f e - 4 4 6 0 - 8 9 6 1 - 5 e d b 5 3 4 4 7 c f f "   n a m e = " P r o f i l e F i e l d 2 D e s c r i p t i o n "   t y p e = " "   o r d e r = " 9 9 9 "   e n t i t y I d = " 0 5 8 8 d 8 2 f - c b e 1 - 4 0 7 5 - a 4 0 1 - 7 f c b d 1 b 5 7 b 3 b "   l i n k e d E n t i t y I d = " 0 0 0 0 0 0 0 0 - 0 0 0 0 - 0 0 0 0 - 0 0 0 0 - 0 0 0 0 0 0 0 0 0 0 0 0 "   l i n k e d F i e l d I d = " 0 0 0 0 0 0 0 0 - 0 0 0 0 - 0 0 0 0 - 0 0 0 0 - 0 0 0 0 0 0 0 0 0 0 0 0 "   l i n k e d F i e l d I n d e x = " 0 "   i n d e x = " 0 "   f i e l d T y p e = " q u e s t i o n "   f o r m a t E v a l u a t o r T y p e = " f o r m a t S t r i n g "   h i d d e n = " f a l s e " / >  
         < f i e l d   i d = " 5 5 2 9 a 7 1 1 - 4 6 9 0 - 4 b 1 d - b f 3 0 - 7 3 9 1 9 e 6 4 1 2 2 1 "   n a m e = " E m p l o y e e   I d "   t y p e = " "   o r d e r = " 9 9 9 "   e n t i t y I d = " f 2 9 4 b 1 d 2 - 1 b 4 5 - 4 e 5 f - 9 4 c 4 - 2 9 5 3 e 5 1 5 0 1 3 7 "   l i n k e d E n t i t y I d = " 0 0 0 0 0 0 0 0 - 0 0 0 0 - 0 0 0 0 - 0 0 0 0 - 0 0 0 0 0 0 0 0 0 0 0 0 "   l i n k e d F i e l d I d = " 0 0 0 0 0 0 0 0 - 0 0 0 0 - 0 0 0 0 - 0 0 0 0 - 0 0 0 0 0 0 0 0 0 0 0 0 "   l i n k e d F i e l d I n d e x = " 0 "   i n d e x = " 0 "   f i e l d T y p e = " c o i "   f o r m a t E v a l u a t o r T y p e = " f o r m a t S t r i n g "   h i d d e n = " f a l s e " > 7 1 8 0 2 < / f i e l d >  
     < / f i e l d s >  
     < p r i n t C o n f i g u r a t i o n   s u p p o r t C u s t o m P r i n t = " t r u e "   s h o w P r i n t S e t t i n g s = " t r u e "   s h o w P r i n t O p t i o n s = " t r u e "   e n a b l e C o s t R e c o v e r y = " f a l s e " >  
         < p r o f i l e s >  
             < p r o f i l e   i d = " c 9 f 7 b b e a - c 4 d b - 4 b a c - b 5 c a - 2 c d 3 2 a 7 6 1 e e 3 "   n a m e = " & l t ; ? x m l   v e r s i o n = & q u o t ; 1 . 0 & q u o t ;   e n c o d i n g = & q u o t ; u t f - 1 6 & q u o t ; ? & g t ; & # x A ; & l t ; u i L o c a l i z e d S t r i n g   x m l n s : x s d = & q u o t ; h t t p : / / w w w . w 3 . o r g / 2 0 0 1 / X M L S c h e m a & q u o t ;   x m l n s : x s i = & q u o t ; h t t p : / / w w w . w 3 . o r g / 2 0 0 1 / X M L S c h e m a - i n s t a n c e & q u o t ; & g t ; & # x A ;     & l t ; t y p e & g t ; l a b e l & l t ; / t y p e & g t ; & # x A ;     & l t ; t e x t & g t ; S m a r t   P r i n t   -   P l a i n & l t ; / t e x t & g t ; & # x A ; & l t ; / u i L o c a l i z e d S t r i n g & g t ; "   f i r s t T r a y T y p e = " p l a i n "   o t h e r T r a y T y p e = " p l a i n "   p r i n t H i d d e n T e x t = " f a l s e "   d e f a u l t C o p i e s = " 1 " 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d e f a u l t "   c o l o u r = " g r e y s c a l e "   o r d e r = " 1 " / >  
             < p r o f i l e   i d = " a 9 1 d 5 a 0 e - 3 a e 1 - 4 7 c d - b 1 2 1 - 2 e f f a c 8 9 2 5 6 c "   n a m e = " & l t ; ? x m l   v e r s i o n = & q u o t ; 1 . 0 & q u o t ;   e n c o d i n g = & q u o t ; u t f - 1 6 & q u o t ; ? & g t ; & # x A ; & l t ; u i L o c a l i z e d S t r i n g   x m l n s : x s d = & q u o t ; h t t p : / / w w w . w 3 . o r g / 2 0 0 1 / X M L S c h e m a & q u o t ;   x m l n s : x s i = & q u o t ; h t t p : / / w w w . w 3 . o r g / 2 0 0 1 / X M L S c h e m a - i n s t a n c e & q u o t ; & g t ; & # x A ;     & l t ; t y p e & g t ; l a b e l & l t ; / t y p e & g t ; & # x A ;     & l t ; t e x t & g t ; S m a r t   P r i n t   -   P l a i n   ( s i n g l e - s i d e d ) & l t ; / t e x t & g t ; & # x A ; & l t ; / u i L o c a l i z e d S t r i n g & g t ; "   f i r s t T r a y T y p e = " p l a i n "   o t h e r T r a y T y p e = " p l a i n "   p r i n t H i d d e n T e x t = " f a l s e "   d e f a u l t C o p i e s = " 1 " 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s i m p l e x "   c o l o u r = " d e f a u l t "   o r d e r = " 2 " / > 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72B89-C1C0-4B1F-AFD8-11B8F6E81054}">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8123CFE4-ACAC-49BF-96FA-EB49653E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Scratch Document</Template>
  <TotalTime>0</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Scratch Document</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Scratch Document</dc:title>
  <dc:subject/>
  <dc:creator/>
  <cp:keywords/>
  <cp:lastModifiedBy/>
  <cp:revision>1</cp:revision>
  <dcterms:created xsi:type="dcterms:W3CDTF">2023-03-22T08:12:00Z</dcterms:created>
  <dcterms:modified xsi:type="dcterms:W3CDTF">2023-03-22T08:12:00Z</dcterms:modified>
</cp:coreProperties>
</file>